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2D7B" w14:textId="77777777" w:rsidR="00235F19" w:rsidRPr="007B1AA5" w:rsidRDefault="00D13C10" w:rsidP="004E5DAA">
      <w:pPr>
        <w:tabs>
          <w:tab w:val="left" w:pos="720"/>
          <w:tab w:val="left" w:pos="1440"/>
        </w:tabs>
        <w:jc w:val="both"/>
        <w:rPr>
          <w:rFonts w:ascii="Calibri" w:hAnsi="Calibri"/>
          <w:sz w:val="22"/>
          <w:szCs w:val="22"/>
          <w:lang w:val="en-CA"/>
        </w:rPr>
      </w:pPr>
      <w:r w:rsidRPr="007B1AA5">
        <w:rPr>
          <w:rFonts w:ascii="Calibri" w:hAnsi="Calibri"/>
          <w:b/>
          <w:sz w:val="22"/>
          <w:szCs w:val="22"/>
          <w:lang w:val="en-CA"/>
        </w:rPr>
        <w:t>To</w:t>
      </w:r>
      <w:r w:rsidR="00235F19" w:rsidRPr="007B1AA5">
        <w:rPr>
          <w:rFonts w:ascii="Calibri" w:hAnsi="Calibri"/>
          <w:b/>
          <w:sz w:val="22"/>
          <w:szCs w:val="22"/>
          <w:lang w:val="en-CA"/>
        </w:rPr>
        <w:t>:</w:t>
      </w:r>
      <w:r w:rsidR="00235F19" w:rsidRPr="007B1AA5">
        <w:rPr>
          <w:rFonts w:ascii="Calibri" w:hAnsi="Calibri"/>
          <w:sz w:val="22"/>
          <w:szCs w:val="22"/>
          <w:lang w:val="en-CA"/>
        </w:rPr>
        <w:tab/>
      </w:r>
      <w:r w:rsidR="00235F19" w:rsidRPr="007B1AA5">
        <w:rPr>
          <w:rFonts w:ascii="Calibri" w:hAnsi="Calibri"/>
          <w:sz w:val="22"/>
          <w:szCs w:val="22"/>
          <w:lang w:val="en-CA"/>
        </w:rPr>
        <w:tab/>
      </w:r>
      <w:r w:rsidRPr="007B1AA5">
        <w:rPr>
          <w:rFonts w:ascii="Calibri" w:hAnsi="Calibri"/>
          <w:sz w:val="22"/>
          <w:szCs w:val="22"/>
          <w:lang w:val="en-CA"/>
        </w:rPr>
        <w:t>Co-op Members</w:t>
      </w:r>
    </w:p>
    <w:p w14:paraId="52DF2D7C" w14:textId="77777777" w:rsidR="00235F19" w:rsidRPr="007B1AA5" w:rsidRDefault="00235F19" w:rsidP="00992A93">
      <w:pPr>
        <w:tabs>
          <w:tab w:val="left" w:pos="720"/>
          <w:tab w:val="left" w:pos="1440"/>
        </w:tabs>
        <w:ind w:left="1440" w:hanging="1440"/>
        <w:jc w:val="both"/>
        <w:rPr>
          <w:rFonts w:ascii="Calibri" w:hAnsi="Calibri"/>
          <w:sz w:val="22"/>
          <w:szCs w:val="22"/>
          <w:lang w:val="en-CA"/>
        </w:rPr>
      </w:pPr>
      <w:r w:rsidRPr="007B1AA5">
        <w:rPr>
          <w:rFonts w:ascii="Calibri" w:hAnsi="Calibri"/>
          <w:b/>
          <w:sz w:val="22"/>
          <w:szCs w:val="22"/>
          <w:lang w:val="en-CA"/>
        </w:rPr>
        <w:t>From:</w:t>
      </w:r>
      <w:r w:rsidRPr="007B1AA5">
        <w:rPr>
          <w:rFonts w:ascii="Calibri" w:hAnsi="Calibri"/>
          <w:sz w:val="22"/>
          <w:szCs w:val="22"/>
          <w:lang w:val="en-CA"/>
        </w:rPr>
        <w:tab/>
      </w:r>
      <w:r w:rsidRPr="007B1AA5">
        <w:rPr>
          <w:rFonts w:ascii="Calibri" w:hAnsi="Calibri"/>
          <w:sz w:val="22"/>
          <w:szCs w:val="22"/>
          <w:lang w:val="en-CA"/>
        </w:rPr>
        <w:tab/>
      </w:r>
      <w:r w:rsidR="00D13C10" w:rsidRPr="007B1AA5">
        <w:rPr>
          <w:rFonts w:ascii="Calibri" w:hAnsi="Calibri"/>
          <w:sz w:val="22"/>
          <w:szCs w:val="22"/>
          <w:lang w:val="en-CA"/>
        </w:rPr>
        <w:t>Board of Directors</w:t>
      </w:r>
    </w:p>
    <w:p w14:paraId="52DF2D7D" w14:textId="43EF7AD0" w:rsidR="00235F19" w:rsidRDefault="00D13C10" w:rsidP="00992A93">
      <w:pPr>
        <w:tabs>
          <w:tab w:val="left" w:pos="720"/>
          <w:tab w:val="left" w:pos="1440"/>
        </w:tabs>
        <w:ind w:left="1440" w:hanging="1440"/>
        <w:jc w:val="both"/>
        <w:rPr>
          <w:rFonts w:ascii="Calibri" w:hAnsi="Calibri"/>
          <w:sz w:val="22"/>
          <w:szCs w:val="22"/>
          <w:lang w:val="en-CA"/>
        </w:rPr>
      </w:pPr>
      <w:r w:rsidRPr="007B1AA5">
        <w:rPr>
          <w:rFonts w:ascii="Calibri" w:hAnsi="Calibri"/>
          <w:b/>
          <w:sz w:val="22"/>
          <w:szCs w:val="22"/>
          <w:lang w:val="en-CA"/>
        </w:rPr>
        <w:t>Re</w:t>
      </w:r>
      <w:r w:rsidR="00235F19" w:rsidRPr="007B1AA5">
        <w:rPr>
          <w:rFonts w:ascii="Calibri" w:hAnsi="Calibri"/>
          <w:b/>
          <w:sz w:val="22"/>
          <w:szCs w:val="22"/>
          <w:lang w:val="en-CA"/>
        </w:rPr>
        <w:t>:</w:t>
      </w:r>
      <w:r w:rsidR="00235F19" w:rsidRPr="007B1AA5">
        <w:rPr>
          <w:rFonts w:ascii="Calibri" w:hAnsi="Calibri"/>
          <w:sz w:val="22"/>
          <w:szCs w:val="22"/>
          <w:lang w:val="en-CA"/>
        </w:rPr>
        <w:tab/>
      </w:r>
      <w:r w:rsidR="00235F19" w:rsidRPr="007B1AA5">
        <w:rPr>
          <w:rFonts w:ascii="Calibri" w:hAnsi="Calibri"/>
          <w:sz w:val="22"/>
          <w:szCs w:val="22"/>
          <w:lang w:val="en-CA"/>
        </w:rPr>
        <w:tab/>
      </w:r>
      <w:r w:rsidR="00C346DB">
        <w:rPr>
          <w:rFonts w:ascii="Calibri" w:hAnsi="Calibri"/>
          <w:sz w:val="22"/>
          <w:szCs w:val="22"/>
          <w:lang w:val="en-CA"/>
        </w:rPr>
        <w:t>By-law Amendments</w:t>
      </w:r>
    </w:p>
    <w:p w14:paraId="72BF8013" w14:textId="77777777" w:rsidR="004E5DAA" w:rsidRPr="007B1AA5" w:rsidRDefault="004E5DAA" w:rsidP="00992A93">
      <w:pPr>
        <w:tabs>
          <w:tab w:val="left" w:pos="720"/>
          <w:tab w:val="left" w:pos="1440"/>
        </w:tabs>
        <w:ind w:left="1440" w:hanging="1440"/>
        <w:jc w:val="both"/>
        <w:rPr>
          <w:rFonts w:ascii="Calibri" w:hAnsi="Calibri"/>
          <w:sz w:val="22"/>
          <w:szCs w:val="22"/>
          <w:lang w:val="en-CA"/>
        </w:rPr>
      </w:pPr>
    </w:p>
    <w:p w14:paraId="3425DB4D" w14:textId="78D6F729" w:rsidR="00C346DB" w:rsidRPr="00B102D1" w:rsidRDefault="00B434F3" w:rsidP="00E32E90">
      <w:pPr>
        <w:rPr>
          <w:rFonts w:ascii="Calibri" w:hAnsi="Calibri"/>
          <w:sz w:val="22"/>
          <w:szCs w:val="22"/>
        </w:rPr>
      </w:pPr>
      <w:r w:rsidRPr="007B1AA5">
        <w:rPr>
          <w:rFonts w:ascii="Calibri" w:hAnsi="Calibri"/>
          <w:sz w:val="22"/>
          <w:szCs w:val="22"/>
          <w:lang w:val="en-CA"/>
        </w:rPr>
        <w:t>---------------------------------------------------------------------------------------</w:t>
      </w:r>
      <w:r w:rsidR="00CC1DE0" w:rsidRPr="007B1AA5">
        <w:rPr>
          <w:rFonts w:ascii="Calibri" w:hAnsi="Calibri"/>
          <w:sz w:val="22"/>
          <w:szCs w:val="22"/>
          <w:lang w:val="en-CA"/>
        </w:rPr>
        <w:t>--------------------</w:t>
      </w:r>
      <w:r w:rsidRPr="007B1AA5">
        <w:rPr>
          <w:rFonts w:ascii="Calibri" w:hAnsi="Calibri"/>
          <w:sz w:val="22"/>
          <w:szCs w:val="22"/>
          <w:lang w:val="en-CA"/>
        </w:rPr>
        <w:t>---------------------</w:t>
      </w:r>
    </w:p>
    <w:p w14:paraId="52DF2D91" w14:textId="2CC3FA69" w:rsidR="002F6443" w:rsidRDefault="002F6443" w:rsidP="00B20ED6">
      <w:pPr>
        <w:rPr>
          <w:rFonts w:ascii="Calibri" w:hAnsi="Calibri"/>
          <w:sz w:val="22"/>
          <w:szCs w:val="22"/>
          <w:lang w:val="en-CA"/>
        </w:rPr>
      </w:pPr>
    </w:p>
    <w:p w14:paraId="165ACA48" w14:textId="1D36BBF6" w:rsidR="009120B7" w:rsidRPr="00EF23F6" w:rsidRDefault="009120B7" w:rsidP="009120B7">
      <w:pPr>
        <w:pStyle w:val="ListParagraph"/>
        <w:numPr>
          <w:ilvl w:val="0"/>
          <w:numId w:val="17"/>
        </w:numPr>
        <w:rPr>
          <w:rFonts w:ascii="Calibri" w:hAnsi="Calibri"/>
          <w:sz w:val="28"/>
          <w:szCs w:val="28"/>
          <w:lang w:val="en-CA"/>
        </w:rPr>
      </w:pPr>
      <w:r w:rsidRPr="00EF23F6">
        <w:rPr>
          <w:rFonts w:ascii="Calibri" w:hAnsi="Calibri"/>
          <w:sz w:val="28"/>
          <w:szCs w:val="28"/>
          <w:lang w:val="en-CA"/>
        </w:rPr>
        <w:t>Organizational By-law No. 3, Article 3.</w:t>
      </w:r>
      <w:r w:rsidR="007171B8" w:rsidRPr="00EF23F6">
        <w:rPr>
          <w:rFonts w:ascii="Calibri" w:hAnsi="Calibri"/>
          <w:sz w:val="28"/>
          <w:szCs w:val="28"/>
          <w:lang w:val="en-CA"/>
        </w:rPr>
        <w:t>2</w:t>
      </w:r>
      <w:r w:rsidRPr="00EF23F6">
        <w:rPr>
          <w:rFonts w:ascii="Calibri" w:hAnsi="Calibri"/>
          <w:sz w:val="28"/>
          <w:szCs w:val="28"/>
          <w:lang w:val="en-CA"/>
        </w:rPr>
        <w:t xml:space="preserve"> </w:t>
      </w:r>
      <w:r w:rsidR="007171B8" w:rsidRPr="00EF23F6">
        <w:rPr>
          <w:rFonts w:ascii="Calibri" w:hAnsi="Calibri"/>
          <w:sz w:val="28"/>
          <w:szCs w:val="28"/>
          <w:lang w:val="en-CA"/>
        </w:rPr>
        <w:t xml:space="preserve">Regular </w:t>
      </w:r>
      <w:r w:rsidRPr="00EF23F6">
        <w:rPr>
          <w:rFonts w:ascii="Calibri" w:hAnsi="Calibri"/>
          <w:sz w:val="28"/>
          <w:szCs w:val="28"/>
          <w:lang w:val="en-CA"/>
        </w:rPr>
        <w:t>Members’ Meetings</w:t>
      </w:r>
    </w:p>
    <w:p w14:paraId="0438B57F" w14:textId="77777777" w:rsidR="009D16F7" w:rsidRDefault="009D16F7" w:rsidP="009120B7">
      <w:pPr>
        <w:pStyle w:val="ListParagraph"/>
        <w:rPr>
          <w:rFonts w:ascii="Calibri" w:hAnsi="Calibri"/>
          <w:b/>
          <w:bCs/>
          <w:sz w:val="22"/>
          <w:szCs w:val="22"/>
          <w:lang w:val="en-CA"/>
        </w:rPr>
      </w:pPr>
    </w:p>
    <w:p w14:paraId="42E2E5EE" w14:textId="792BB639" w:rsidR="00EF23F6" w:rsidRDefault="009120B7" w:rsidP="001D3FF6">
      <w:pPr>
        <w:pStyle w:val="ListParagraph"/>
        <w:spacing w:before="120" w:after="120"/>
        <w:rPr>
          <w:rFonts w:ascii="Calibri" w:hAnsi="Calibri"/>
          <w:sz w:val="22"/>
          <w:szCs w:val="22"/>
          <w:lang w:val="en-CA"/>
        </w:rPr>
      </w:pPr>
      <w:r w:rsidRPr="009120B7">
        <w:rPr>
          <w:rFonts w:ascii="Calibri" w:hAnsi="Calibri"/>
          <w:b/>
          <w:bCs/>
          <w:sz w:val="22"/>
          <w:szCs w:val="22"/>
          <w:lang w:val="en-CA"/>
        </w:rPr>
        <w:t>Current by-law:</w:t>
      </w:r>
      <w:r>
        <w:rPr>
          <w:rFonts w:ascii="Calibri" w:hAnsi="Calibri"/>
          <w:sz w:val="22"/>
          <w:szCs w:val="22"/>
          <w:lang w:val="en-CA"/>
        </w:rPr>
        <w:t xml:space="preserve"> The board must call regular members’ meetings at least once a year. This meeting will be held in addition to the annual meeting.</w:t>
      </w:r>
    </w:p>
    <w:p w14:paraId="5363301A" w14:textId="77777777" w:rsidR="001D3FF6" w:rsidRPr="001D3FF6" w:rsidRDefault="001D3FF6" w:rsidP="001D3FF6">
      <w:pPr>
        <w:pStyle w:val="ListParagraph"/>
        <w:spacing w:before="120" w:after="120"/>
        <w:rPr>
          <w:rFonts w:ascii="Calibri" w:hAnsi="Calibri"/>
          <w:sz w:val="22"/>
          <w:szCs w:val="22"/>
          <w:lang w:val="en-CA"/>
        </w:rPr>
      </w:pPr>
    </w:p>
    <w:p w14:paraId="13F6E095" w14:textId="38D091E2" w:rsidR="00EF23F6" w:rsidRDefault="009120B7" w:rsidP="001D3FF6">
      <w:pPr>
        <w:pStyle w:val="ListParagraph"/>
        <w:rPr>
          <w:rFonts w:ascii="Calibri" w:hAnsi="Calibri"/>
          <w:sz w:val="22"/>
          <w:szCs w:val="22"/>
          <w:lang w:val="en-CA"/>
        </w:rPr>
      </w:pPr>
      <w:r w:rsidRPr="009120B7">
        <w:rPr>
          <w:rFonts w:ascii="Calibri" w:hAnsi="Calibri"/>
          <w:b/>
          <w:bCs/>
          <w:sz w:val="22"/>
          <w:szCs w:val="22"/>
          <w:lang w:val="en-CA"/>
        </w:rPr>
        <w:t>Proposed Change:</w:t>
      </w:r>
      <w:r>
        <w:rPr>
          <w:rFonts w:ascii="Calibri" w:hAnsi="Calibri"/>
          <w:sz w:val="22"/>
          <w:szCs w:val="22"/>
          <w:lang w:val="en-CA"/>
        </w:rPr>
        <w:t xml:space="preserve"> The board may call additional meetings each year in addition to the Annual General Meeting.</w:t>
      </w:r>
    </w:p>
    <w:p w14:paraId="72981581" w14:textId="77777777" w:rsidR="001D3FF6" w:rsidRPr="001D3FF6" w:rsidRDefault="001D3FF6" w:rsidP="001D3FF6">
      <w:pPr>
        <w:pStyle w:val="ListParagraph"/>
        <w:rPr>
          <w:rFonts w:ascii="Calibri" w:hAnsi="Calibri"/>
          <w:sz w:val="22"/>
          <w:szCs w:val="22"/>
          <w:lang w:val="en-CA"/>
        </w:rPr>
      </w:pPr>
    </w:p>
    <w:p w14:paraId="3E02EA1B" w14:textId="6CB7EAC2" w:rsidR="00EF23F6" w:rsidRDefault="0074558C" w:rsidP="001D3FF6">
      <w:pPr>
        <w:pStyle w:val="ListParagraph"/>
        <w:rPr>
          <w:rFonts w:ascii="Calibri" w:hAnsi="Calibri"/>
          <w:sz w:val="22"/>
          <w:szCs w:val="22"/>
          <w:lang w:val="en-CA"/>
        </w:rPr>
      </w:pPr>
      <w:r w:rsidRPr="00314045">
        <w:rPr>
          <w:rFonts w:ascii="Calibri" w:hAnsi="Calibri"/>
          <w:b/>
          <w:bCs/>
          <w:sz w:val="22"/>
          <w:szCs w:val="22"/>
          <w:lang w:val="en-CA"/>
        </w:rPr>
        <w:t>Reason:</w:t>
      </w:r>
      <w:r w:rsidR="00314045">
        <w:rPr>
          <w:rFonts w:ascii="Calibri" w:hAnsi="Calibri"/>
          <w:sz w:val="22"/>
          <w:szCs w:val="22"/>
          <w:lang w:val="en-CA"/>
        </w:rPr>
        <w:t xml:space="preserve"> To reduce the cost of meetings to the co-op and increase member participation.</w:t>
      </w:r>
    </w:p>
    <w:p w14:paraId="2C6FF1DB" w14:textId="77777777" w:rsidR="001D3FF6" w:rsidRPr="001D3FF6" w:rsidRDefault="001D3FF6" w:rsidP="001D3FF6">
      <w:pPr>
        <w:pStyle w:val="ListParagraph"/>
        <w:rPr>
          <w:rFonts w:ascii="Calibri" w:hAnsi="Calibri"/>
          <w:sz w:val="22"/>
          <w:szCs w:val="22"/>
          <w:lang w:val="en-CA"/>
        </w:rPr>
      </w:pPr>
    </w:p>
    <w:p w14:paraId="4789AEA9" w14:textId="412D57F4" w:rsidR="0074558C" w:rsidRDefault="0074558C" w:rsidP="009120B7">
      <w:pPr>
        <w:pStyle w:val="ListParagraph"/>
        <w:rPr>
          <w:rFonts w:ascii="Calibri" w:hAnsi="Calibri"/>
          <w:sz w:val="22"/>
          <w:szCs w:val="22"/>
          <w:lang w:val="en-CA"/>
        </w:rPr>
      </w:pPr>
      <w:r w:rsidRPr="00314045">
        <w:rPr>
          <w:rFonts w:ascii="Calibri" w:hAnsi="Calibri"/>
          <w:b/>
          <w:bCs/>
          <w:sz w:val="22"/>
          <w:szCs w:val="22"/>
          <w:lang w:val="en-CA"/>
        </w:rPr>
        <w:t>Motion:</w:t>
      </w:r>
      <w:r>
        <w:rPr>
          <w:rFonts w:ascii="Calibri" w:hAnsi="Calibri"/>
          <w:sz w:val="22"/>
          <w:szCs w:val="22"/>
          <w:lang w:val="en-CA"/>
        </w:rPr>
        <w:t xml:space="preserve"> </w:t>
      </w:r>
      <w:r w:rsidR="00264449">
        <w:rPr>
          <w:rFonts w:ascii="Calibri" w:hAnsi="Calibri"/>
          <w:sz w:val="22"/>
          <w:szCs w:val="22"/>
          <w:lang w:val="en-CA"/>
        </w:rPr>
        <w:t>BE IT RESOLVED that in the Organizational By-law N</w:t>
      </w:r>
      <w:r w:rsidR="00314045">
        <w:rPr>
          <w:rFonts w:ascii="Calibri" w:hAnsi="Calibri"/>
          <w:sz w:val="22"/>
          <w:szCs w:val="22"/>
          <w:lang w:val="en-CA"/>
        </w:rPr>
        <w:t>o</w:t>
      </w:r>
      <w:r w:rsidR="00264449">
        <w:rPr>
          <w:rFonts w:ascii="Calibri" w:hAnsi="Calibri"/>
          <w:sz w:val="22"/>
          <w:szCs w:val="22"/>
          <w:lang w:val="en-CA"/>
        </w:rPr>
        <w:t>. 3</w:t>
      </w:r>
      <w:r w:rsidR="00DB0890">
        <w:rPr>
          <w:rFonts w:ascii="Calibri" w:hAnsi="Calibri"/>
          <w:sz w:val="22"/>
          <w:szCs w:val="22"/>
          <w:lang w:val="en-CA"/>
        </w:rPr>
        <w:t>, Article 3.</w:t>
      </w:r>
      <w:r w:rsidR="002920BE">
        <w:rPr>
          <w:rFonts w:ascii="Calibri" w:hAnsi="Calibri"/>
          <w:sz w:val="22"/>
          <w:szCs w:val="22"/>
          <w:lang w:val="en-CA"/>
        </w:rPr>
        <w:t>2 Regular</w:t>
      </w:r>
      <w:r w:rsidR="00DB0890">
        <w:rPr>
          <w:rFonts w:ascii="Calibri" w:hAnsi="Calibri"/>
          <w:sz w:val="22"/>
          <w:szCs w:val="22"/>
          <w:lang w:val="en-CA"/>
        </w:rPr>
        <w:t xml:space="preserve"> Members Meetings, the word “m</w:t>
      </w:r>
      <w:r w:rsidR="00314045">
        <w:rPr>
          <w:rFonts w:ascii="Calibri" w:hAnsi="Calibri"/>
          <w:sz w:val="22"/>
          <w:szCs w:val="22"/>
          <w:lang w:val="en-CA"/>
        </w:rPr>
        <w:t>ust</w:t>
      </w:r>
      <w:r w:rsidR="00DB0890">
        <w:rPr>
          <w:rFonts w:ascii="Calibri" w:hAnsi="Calibri"/>
          <w:sz w:val="22"/>
          <w:szCs w:val="22"/>
          <w:lang w:val="en-CA"/>
        </w:rPr>
        <w:t xml:space="preserve">” be </w:t>
      </w:r>
      <w:r w:rsidR="00314045">
        <w:rPr>
          <w:rFonts w:ascii="Calibri" w:hAnsi="Calibri"/>
          <w:sz w:val="22"/>
          <w:szCs w:val="22"/>
          <w:lang w:val="en-CA"/>
        </w:rPr>
        <w:t>replaced with the word “may”.</w:t>
      </w:r>
    </w:p>
    <w:p w14:paraId="493012E3" w14:textId="77777777" w:rsidR="009120B7" w:rsidRPr="001A5C05" w:rsidRDefault="009120B7" w:rsidP="009120B7">
      <w:pPr>
        <w:pStyle w:val="ListParagraph"/>
        <w:rPr>
          <w:rFonts w:ascii="Calibri" w:hAnsi="Calibri"/>
          <w:sz w:val="22"/>
          <w:szCs w:val="22"/>
          <w:lang w:val="en-CA"/>
        </w:rPr>
      </w:pPr>
    </w:p>
    <w:p w14:paraId="78FEDEDC" w14:textId="3CDBCD09" w:rsidR="001A5C05" w:rsidRPr="00EF23F6" w:rsidRDefault="001A5C05" w:rsidP="006D22ED">
      <w:pPr>
        <w:pStyle w:val="ListParagraph"/>
        <w:numPr>
          <w:ilvl w:val="0"/>
          <w:numId w:val="17"/>
        </w:numPr>
        <w:ind w:right="-291"/>
        <w:rPr>
          <w:rFonts w:ascii="Calibri" w:hAnsi="Calibri"/>
          <w:sz w:val="28"/>
          <w:szCs w:val="28"/>
          <w:lang w:val="en-CA"/>
        </w:rPr>
      </w:pPr>
      <w:r w:rsidRPr="00EF23F6">
        <w:rPr>
          <w:rFonts w:ascii="Calibri" w:hAnsi="Calibri"/>
          <w:sz w:val="28"/>
          <w:szCs w:val="28"/>
          <w:lang w:val="en-CA"/>
        </w:rPr>
        <w:t xml:space="preserve">Occupancy By-law no. 4, Article </w:t>
      </w:r>
      <w:r w:rsidR="00386CD7" w:rsidRPr="00EF23F6">
        <w:rPr>
          <w:rFonts w:ascii="Calibri" w:hAnsi="Calibri"/>
          <w:sz w:val="28"/>
          <w:szCs w:val="28"/>
          <w:lang w:val="en-CA"/>
        </w:rPr>
        <w:t>5.9 (h)</w:t>
      </w:r>
      <w:r w:rsidRPr="00EF23F6">
        <w:rPr>
          <w:rFonts w:ascii="Calibri" w:hAnsi="Calibri"/>
          <w:sz w:val="28"/>
          <w:szCs w:val="28"/>
          <w:lang w:val="en-CA"/>
        </w:rPr>
        <w:t xml:space="preserve"> </w:t>
      </w:r>
      <w:r w:rsidR="00CA37CB" w:rsidRPr="00EF23F6">
        <w:rPr>
          <w:rFonts w:ascii="Calibri" w:hAnsi="Calibri"/>
          <w:sz w:val="28"/>
          <w:szCs w:val="28"/>
          <w:lang w:val="en-CA"/>
        </w:rPr>
        <w:t>Appliances</w:t>
      </w:r>
      <w:r w:rsidR="000E5508" w:rsidRPr="00EF23F6">
        <w:rPr>
          <w:rFonts w:ascii="Calibri" w:hAnsi="Calibri"/>
          <w:sz w:val="28"/>
          <w:szCs w:val="28"/>
          <w:lang w:val="en-CA"/>
        </w:rPr>
        <w:t xml:space="preserve"> / Occupancy By-law No.</w:t>
      </w:r>
      <w:r w:rsidR="00256438" w:rsidRPr="00EF23F6">
        <w:rPr>
          <w:rFonts w:ascii="Calibri" w:hAnsi="Calibri"/>
          <w:sz w:val="28"/>
          <w:szCs w:val="28"/>
          <w:lang w:val="en-CA"/>
        </w:rPr>
        <w:t xml:space="preserve"> 4, Article 3.1 (d) </w:t>
      </w:r>
    </w:p>
    <w:p w14:paraId="2EF73578" w14:textId="77777777" w:rsidR="009D16F7" w:rsidRDefault="009D16F7" w:rsidP="001A5C05">
      <w:pPr>
        <w:pStyle w:val="ListParagraph"/>
        <w:rPr>
          <w:rFonts w:ascii="Calibri" w:hAnsi="Calibri"/>
          <w:b/>
          <w:bCs/>
          <w:sz w:val="22"/>
          <w:szCs w:val="22"/>
          <w:lang w:val="en-CA"/>
        </w:rPr>
      </w:pPr>
    </w:p>
    <w:p w14:paraId="5160726A" w14:textId="5E75C5D1" w:rsidR="009120B7" w:rsidRDefault="009F3E87" w:rsidP="00FE4823">
      <w:pPr>
        <w:pStyle w:val="ListParagraph"/>
        <w:rPr>
          <w:rFonts w:ascii="Calibri" w:hAnsi="Calibri"/>
          <w:sz w:val="22"/>
          <w:szCs w:val="22"/>
          <w:lang w:val="en-CA"/>
        </w:rPr>
      </w:pPr>
      <w:r w:rsidRPr="009120B7">
        <w:rPr>
          <w:rFonts w:ascii="Calibri" w:hAnsi="Calibri"/>
          <w:b/>
          <w:bCs/>
          <w:sz w:val="22"/>
          <w:szCs w:val="22"/>
          <w:lang w:val="en-CA"/>
        </w:rPr>
        <w:t>Current by-law:</w:t>
      </w:r>
      <w:r>
        <w:rPr>
          <w:rFonts w:ascii="Calibri" w:hAnsi="Calibri"/>
          <w:sz w:val="22"/>
          <w:szCs w:val="22"/>
          <w:lang w:val="en-CA"/>
        </w:rPr>
        <w:t xml:space="preserve"> </w:t>
      </w:r>
      <w:r w:rsidR="009567E3">
        <w:rPr>
          <w:rFonts w:ascii="Calibri" w:hAnsi="Calibri"/>
          <w:sz w:val="22"/>
          <w:szCs w:val="22"/>
          <w:lang w:val="en-CA"/>
        </w:rPr>
        <w:t xml:space="preserve">The </w:t>
      </w:r>
      <w:r w:rsidR="00593AEE">
        <w:rPr>
          <w:rFonts w:ascii="Calibri" w:hAnsi="Calibri"/>
          <w:sz w:val="22"/>
          <w:szCs w:val="22"/>
          <w:lang w:val="en-CA"/>
        </w:rPr>
        <w:t xml:space="preserve">co-op must provide each unit with a stove and refrigerator in normal working order. </w:t>
      </w:r>
      <w:r w:rsidR="008929D8">
        <w:rPr>
          <w:rFonts w:ascii="Calibri" w:hAnsi="Calibri"/>
          <w:sz w:val="22"/>
          <w:szCs w:val="22"/>
          <w:lang w:val="en-CA"/>
        </w:rPr>
        <w:t>Members must keep the appliances reasonably clean.</w:t>
      </w:r>
    </w:p>
    <w:p w14:paraId="738F4569" w14:textId="77777777" w:rsidR="00D65E67" w:rsidRPr="00FE4823" w:rsidRDefault="00D65E67" w:rsidP="00FE4823">
      <w:pPr>
        <w:pStyle w:val="ListParagraph"/>
        <w:rPr>
          <w:rFonts w:ascii="Calibri" w:hAnsi="Calibri"/>
          <w:sz w:val="22"/>
          <w:szCs w:val="22"/>
          <w:lang w:val="en-CA"/>
        </w:rPr>
      </w:pPr>
    </w:p>
    <w:p w14:paraId="79EE4BEA" w14:textId="1BEA73D8" w:rsidR="00DB6012" w:rsidRDefault="009F3E87" w:rsidP="00FE4823">
      <w:pPr>
        <w:pStyle w:val="ListParagraph"/>
        <w:rPr>
          <w:rFonts w:ascii="Calibri" w:hAnsi="Calibri"/>
          <w:sz w:val="22"/>
          <w:szCs w:val="22"/>
          <w:lang w:val="en-CA"/>
        </w:rPr>
      </w:pPr>
      <w:r w:rsidRPr="009120B7">
        <w:rPr>
          <w:rFonts w:ascii="Calibri" w:hAnsi="Calibri"/>
          <w:b/>
          <w:bCs/>
          <w:sz w:val="22"/>
          <w:szCs w:val="22"/>
          <w:lang w:val="en-CA"/>
        </w:rPr>
        <w:t>Proposed change:</w:t>
      </w:r>
      <w:r>
        <w:rPr>
          <w:rFonts w:ascii="Calibri" w:hAnsi="Calibri"/>
          <w:sz w:val="22"/>
          <w:szCs w:val="22"/>
          <w:lang w:val="en-CA"/>
        </w:rPr>
        <w:t xml:space="preserve"> </w:t>
      </w:r>
      <w:r w:rsidR="00F93B4C">
        <w:rPr>
          <w:rFonts w:ascii="Calibri" w:hAnsi="Calibri"/>
          <w:sz w:val="22"/>
          <w:szCs w:val="22"/>
          <w:lang w:val="en-CA"/>
        </w:rPr>
        <w:t>Remove this article.</w:t>
      </w:r>
    </w:p>
    <w:p w14:paraId="44487038" w14:textId="77777777" w:rsidR="00D65E67" w:rsidRPr="00FE4823" w:rsidRDefault="00D65E67" w:rsidP="00FE4823">
      <w:pPr>
        <w:pStyle w:val="ListParagraph"/>
        <w:rPr>
          <w:rFonts w:ascii="Calibri" w:hAnsi="Calibri"/>
          <w:sz w:val="22"/>
          <w:szCs w:val="22"/>
          <w:lang w:val="en-CA"/>
        </w:rPr>
      </w:pPr>
    </w:p>
    <w:p w14:paraId="449F7215" w14:textId="46FECD67" w:rsidR="00025A76" w:rsidRDefault="00DB6012" w:rsidP="00FE4823">
      <w:pPr>
        <w:pStyle w:val="ListParagraph"/>
        <w:rPr>
          <w:rFonts w:ascii="Calibri" w:hAnsi="Calibri"/>
          <w:sz w:val="22"/>
          <w:szCs w:val="22"/>
          <w:lang w:val="en-CA"/>
        </w:rPr>
      </w:pPr>
      <w:r w:rsidRPr="00DB6012">
        <w:rPr>
          <w:rFonts w:ascii="Calibri" w:hAnsi="Calibri"/>
          <w:b/>
          <w:bCs/>
          <w:sz w:val="22"/>
          <w:szCs w:val="22"/>
          <w:lang w:val="en-CA"/>
        </w:rPr>
        <w:t>Reason:</w:t>
      </w:r>
      <w:r w:rsidR="00F93B4C">
        <w:rPr>
          <w:rFonts w:ascii="Calibri" w:hAnsi="Calibri"/>
          <w:b/>
          <w:bCs/>
          <w:sz w:val="22"/>
          <w:szCs w:val="22"/>
          <w:lang w:val="en-CA"/>
        </w:rPr>
        <w:t xml:space="preserve"> </w:t>
      </w:r>
      <w:r w:rsidR="00F93B4C" w:rsidRPr="00014C7E">
        <w:rPr>
          <w:rFonts w:ascii="Calibri" w:hAnsi="Calibri"/>
          <w:sz w:val="22"/>
          <w:szCs w:val="22"/>
          <w:lang w:val="en-CA"/>
        </w:rPr>
        <w:t xml:space="preserve">The </w:t>
      </w:r>
      <w:r w:rsidR="00E71F03" w:rsidRPr="00014C7E">
        <w:rPr>
          <w:rFonts w:ascii="Calibri" w:hAnsi="Calibri"/>
          <w:sz w:val="22"/>
          <w:szCs w:val="22"/>
          <w:lang w:val="en-CA"/>
        </w:rPr>
        <w:t>co-op’s financial institution owns this asset</w:t>
      </w:r>
      <w:r w:rsidR="00014C7E" w:rsidRPr="00014C7E">
        <w:rPr>
          <w:rFonts w:ascii="Calibri" w:hAnsi="Calibri"/>
          <w:sz w:val="22"/>
          <w:szCs w:val="22"/>
          <w:lang w:val="en-CA"/>
        </w:rPr>
        <w:t xml:space="preserve"> and would like to </w:t>
      </w:r>
      <w:r w:rsidR="00014C7E">
        <w:rPr>
          <w:rFonts w:ascii="Calibri" w:hAnsi="Calibri"/>
          <w:sz w:val="22"/>
          <w:szCs w:val="22"/>
          <w:lang w:val="en-CA"/>
        </w:rPr>
        <w:t>clear</w:t>
      </w:r>
      <w:r w:rsidR="00014C7E" w:rsidRPr="00014C7E">
        <w:rPr>
          <w:rFonts w:ascii="Calibri" w:hAnsi="Calibri"/>
          <w:sz w:val="22"/>
          <w:szCs w:val="22"/>
          <w:lang w:val="en-CA"/>
        </w:rPr>
        <w:t xml:space="preserve"> the co-op of being responsible for appliances.</w:t>
      </w:r>
    </w:p>
    <w:p w14:paraId="3E814A6A" w14:textId="77777777" w:rsidR="00D65E67" w:rsidRPr="00FE4823" w:rsidRDefault="00D65E67" w:rsidP="00FE4823">
      <w:pPr>
        <w:pStyle w:val="ListParagraph"/>
        <w:rPr>
          <w:rFonts w:ascii="Calibri" w:hAnsi="Calibri"/>
          <w:b/>
          <w:bCs/>
          <w:sz w:val="22"/>
          <w:szCs w:val="22"/>
          <w:lang w:val="en-CA"/>
        </w:rPr>
      </w:pPr>
    </w:p>
    <w:p w14:paraId="78C0B421" w14:textId="1F57BE9A" w:rsidR="00025A76" w:rsidRPr="00CA37CB" w:rsidRDefault="00025A76" w:rsidP="009120B7">
      <w:pPr>
        <w:pStyle w:val="ListParagraph"/>
        <w:rPr>
          <w:rFonts w:ascii="Calibri" w:hAnsi="Calibri"/>
          <w:sz w:val="22"/>
          <w:szCs w:val="22"/>
          <w:lang w:val="en-CA"/>
        </w:rPr>
      </w:pPr>
      <w:r>
        <w:rPr>
          <w:rFonts w:ascii="Calibri" w:hAnsi="Calibri"/>
          <w:b/>
          <w:bCs/>
          <w:sz w:val="22"/>
          <w:szCs w:val="22"/>
          <w:lang w:val="en-CA"/>
        </w:rPr>
        <w:t xml:space="preserve">Motion: </w:t>
      </w:r>
      <w:r w:rsidR="000236E1" w:rsidRPr="00CA37CB">
        <w:rPr>
          <w:rFonts w:ascii="Calibri" w:hAnsi="Calibri"/>
          <w:sz w:val="22"/>
          <w:szCs w:val="22"/>
          <w:lang w:val="en-CA"/>
        </w:rPr>
        <w:t>BE IT RESOLVED that the Occupancy By-law No. 4</w:t>
      </w:r>
      <w:r w:rsidR="00CA37CB" w:rsidRPr="00CA37CB">
        <w:rPr>
          <w:rFonts w:ascii="Calibri" w:hAnsi="Calibri"/>
          <w:sz w:val="22"/>
          <w:szCs w:val="22"/>
          <w:lang w:val="en-CA"/>
        </w:rPr>
        <w:t>, Article 5.9 (h) be removed</w:t>
      </w:r>
      <w:r w:rsidR="00256438">
        <w:rPr>
          <w:rFonts w:ascii="Calibri" w:hAnsi="Calibri"/>
          <w:sz w:val="22"/>
          <w:szCs w:val="22"/>
          <w:lang w:val="en-CA"/>
        </w:rPr>
        <w:t xml:space="preserve"> and that </w:t>
      </w:r>
      <w:r w:rsidR="00954ACF">
        <w:rPr>
          <w:rFonts w:ascii="Calibri" w:hAnsi="Calibri"/>
          <w:sz w:val="22"/>
          <w:szCs w:val="22"/>
          <w:lang w:val="en-CA"/>
        </w:rPr>
        <w:t xml:space="preserve">in the Occupancy By-law No. 4, Article 3.1 (d), appliances be added to the list </w:t>
      </w:r>
      <w:r w:rsidR="006D22ED">
        <w:rPr>
          <w:rFonts w:ascii="Calibri" w:hAnsi="Calibri"/>
          <w:sz w:val="22"/>
          <w:szCs w:val="22"/>
          <w:lang w:val="en-CA"/>
        </w:rPr>
        <w:t>of items not included in the housing charges</w:t>
      </w:r>
      <w:r w:rsidR="00CA37CB" w:rsidRPr="00CA37CB">
        <w:rPr>
          <w:rFonts w:ascii="Calibri" w:hAnsi="Calibri"/>
          <w:sz w:val="22"/>
          <w:szCs w:val="22"/>
          <w:lang w:val="en-CA"/>
        </w:rPr>
        <w:t>.</w:t>
      </w:r>
    </w:p>
    <w:p w14:paraId="73D22BE4" w14:textId="77777777" w:rsidR="001A5C05" w:rsidRDefault="001A5C05" w:rsidP="001A5C05">
      <w:pPr>
        <w:pStyle w:val="ListParagraph"/>
        <w:rPr>
          <w:rFonts w:ascii="Calibri" w:hAnsi="Calibri"/>
          <w:sz w:val="22"/>
          <w:szCs w:val="22"/>
          <w:lang w:val="en-CA"/>
        </w:rPr>
      </w:pPr>
    </w:p>
    <w:p w14:paraId="756A6A3A" w14:textId="33E3B1AA" w:rsidR="001A5C05" w:rsidRPr="00D65E67" w:rsidRDefault="001A5C05" w:rsidP="001A5C05">
      <w:pPr>
        <w:pStyle w:val="ListParagraph"/>
        <w:numPr>
          <w:ilvl w:val="0"/>
          <w:numId w:val="17"/>
        </w:numPr>
        <w:rPr>
          <w:rFonts w:ascii="Calibri" w:hAnsi="Calibri"/>
          <w:sz w:val="28"/>
          <w:szCs w:val="28"/>
          <w:lang w:val="en-CA"/>
        </w:rPr>
      </w:pPr>
      <w:r w:rsidRPr="00D65E67">
        <w:rPr>
          <w:rFonts w:ascii="Calibri" w:hAnsi="Calibri"/>
          <w:sz w:val="28"/>
          <w:szCs w:val="28"/>
          <w:lang w:val="en-CA"/>
        </w:rPr>
        <w:t>Occupancy By-law no. 4, Article 3.2 Member Deposit</w:t>
      </w:r>
    </w:p>
    <w:p w14:paraId="5BAAEC87" w14:textId="77777777" w:rsidR="0074558C" w:rsidRDefault="0074558C" w:rsidP="001A5C05">
      <w:pPr>
        <w:pStyle w:val="ListParagraph"/>
        <w:rPr>
          <w:rFonts w:ascii="Calibri" w:hAnsi="Calibri"/>
          <w:b/>
          <w:bCs/>
          <w:sz w:val="22"/>
          <w:szCs w:val="22"/>
          <w:lang w:val="en-CA"/>
        </w:rPr>
      </w:pPr>
    </w:p>
    <w:p w14:paraId="62C801F7" w14:textId="13F74AAF" w:rsidR="009120B7" w:rsidRDefault="009F3E87" w:rsidP="00FE4823">
      <w:pPr>
        <w:pStyle w:val="ListParagraph"/>
        <w:rPr>
          <w:rFonts w:ascii="Calibri" w:hAnsi="Calibri"/>
          <w:sz w:val="22"/>
          <w:szCs w:val="22"/>
          <w:lang w:val="en-CA"/>
        </w:rPr>
      </w:pPr>
      <w:r w:rsidRPr="009120B7">
        <w:rPr>
          <w:rFonts w:ascii="Calibri" w:hAnsi="Calibri"/>
          <w:b/>
          <w:bCs/>
          <w:sz w:val="22"/>
          <w:szCs w:val="22"/>
          <w:lang w:val="en-CA"/>
        </w:rPr>
        <w:t>Current by-law</w:t>
      </w:r>
      <w:r>
        <w:rPr>
          <w:rFonts w:ascii="Calibri" w:hAnsi="Calibri"/>
          <w:sz w:val="22"/>
          <w:szCs w:val="22"/>
          <w:lang w:val="en-CA"/>
        </w:rPr>
        <w:t xml:space="preserve">: That </w:t>
      </w:r>
      <w:r w:rsidR="001A5C05">
        <w:rPr>
          <w:rFonts w:ascii="Calibri" w:hAnsi="Calibri"/>
          <w:sz w:val="22"/>
          <w:szCs w:val="22"/>
          <w:lang w:val="en-CA"/>
        </w:rPr>
        <w:t>the member deposit can be paid over a 6</w:t>
      </w:r>
      <w:r>
        <w:rPr>
          <w:rFonts w:ascii="Calibri" w:hAnsi="Calibri"/>
          <w:sz w:val="22"/>
          <w:szCs w:val="22"/>
          <w:lang w:val="en-CA"/>
        </w:rPr>
        <w:t>-</w:t>
      </w:r>
      <w:r w:rsidR="001A5C05">
        <w:rPr>
          <w:rFonts w:ascii="Calibri" w:hAnsi="Calibri"/>
          <w:sz w:val="22"/>
          <w:szCs w:val="22"/>
          <w:lang w:val="en-CA"/>
        </w:rPr>
        <w:t xml:space="preserve">month period at the discretion of the board. </w:t>
      </w:r>
    </w:p>
    <w:p w14:paraId="6359BEDF" w14:textId="77777777" w:rsidR="00D65E67" w:rsidRPr="00FE4823" w:rsidRDefault="00D65E67" w:rsidP="00FE4823">
      <w:pPr>
        <w:pStyle w:val="ListParagraph"/>
        <w:rPr>
          <w:rFonts w:ascii="Calibri" w:hAnsi="Calibri"/>
          <w:sz w:val="22"/>
          <w:szCs w:val="22"/>
          <w:lang w:val="en-CA"/>
        </w:rPr>
      </w:pPr>
    </w:p>
    <w:p w14:paraId="4975D3C5" w14:textId="28077517" w:rsidR="0074558C" w:rsidRDefault="0074558C" w:rsidP="00FE4823">
      <w:pPr>
        <w:pStyle w:val="ListParagraph"/>
        <w:rPr>
          <w:rFonts w:ascii="Calibri" w:hAnsi="Calibri"/>
          <w:sz w:val="22"/>
          <w:szCs w:val="22"/>
          <w:lang w:val="en-CA"/>
        </w:rPr>
      </w:pPr>
      <w:r>
        <w:rPr>
          <w:rFonts w:ascii="Calibri" w:hAnsi="Calibri"/>
          <w:b/>
          <w:bCs/>
          <w:sz w:val="22"/>
          <w:szCs w:val="22"/>
          <w:lang w:val="en-CA"/>
        </w:rPr>
        <w:t xml:space="preserve">Proposed Change: </w:t>
      </w:r>
      <w:r w:rsidRPr="0074558C">
        <w:rPr>
          <w:rFonts w:ascii="Calibri" w:hAnsi="Calibri"/>
          <w:sz w:val="22"/>
          <w:szCs w:val="22"/>
          <w:lang w:val="en-CA"/>
        </w:rPr>
        <w:t>Remove this line in the by-law.</w:t>
      </w:r>
    </w:p>
    <w:p w14:paraId="5DBF1FA4" w14:textId="77777777" w:rsidR="00D65E67" w:rsidRPr="00FE4823" w:rsidRDefault="00D65E67" w:rsidP="00FE4823">
      <w:pPr>
        <w:pStyle w:val="ListParagraph"/>
        <w:rPr>
          <w:rFonts w:ascii="Calibri" w:hAnsi="Calibri"/>
          <w:b/>
          <w:bCs/>
          <w:sz w:val="22"/>
          <w:szCs w:val="22"/>
          <w:lang w:val="en-CA"/>
        </w:rPr>
      </w:pPr>
    </w:p>
    <w:p w14:paraId="2BBE6374" w14:textId="36BB4AD5" w:rsidR="0074558C" w:rsidRPr="00FE4823" w:rsidRDefault="0074558C" w:rsidP="00FE4823">
      <w:pPr>
        <w:pStyle w:val="ListParagraph"/>
        <w:rPr>
          <w:rFonts w:ascii="Calibri" w:hAnsi="Calibri"/>
          <w:b/>
          <w:bCs/>
          <w:sz w:val="22"/>
          <w:szCs w:val="22"/>
          <w:lang w:val="en-CA"/>
        </w:rPr>
      </w:pPr>
      <w:r w:rsidRPr="00DB6012">
        <w:rPr>
          <w:rFonts w:ascii="Calibri" w:hAnsi="Calibri"/>
          <w:b/>
          <w:bCs/>
          <w:sz w:val="22"/>
          <w:szCs w:val="22"/>
          <w:lang w:val="en-CA"/>
        </w:rPr>
        <w:t>Reason:</w:t>
      </w:r>
      <w:r>
        <w:rPr>
          <w:rFonts w:ascii="Calibri" w:hAnsi="Calibri"/>
          <w:b/>
          <w:bCs/>
          <w:sz w:val="22"/>
          <w:szCs w:val="22"/>
          <w:lang w:val="en-CA"/>
        </w:rPr>
        <w:t xml:space="preserve"> </w:t>
      </w:r>
      <w:r w:rsidRPr="009D16F7">
        <w:rPr>
          <w:rFonts w:ascii="Calibri" w:hAnsi="Calibri"/>
          <w:sz w:val="22"/>
          <w:szCs w:val="22"/>
          <w:lang w:val="en-CA"/>
        </w:rPr>
        <w:t>To protect the co-op if a member moves out quickly and to demonstrate financial responsibility.</w:t>
      </w:r>
    </w:p>
    <w:p w14:paraId="41FA178E" w14:textId="7E9A82EC" w:rsidR="0074558C" w:rsidRPr="009D16F7" w:rsidRDefault="0074558C" w:rsidP="0074558C">
      <w:pPr>
        <w:pStyle w:val="ListParagraph"/>
        <w:rPr>
          <w:rFonts w:ascii="Calibri" w:hAnsi="Calibri"/>
          <w:sz w:val="22"/>
          <w:szCs w:val="22"/>
          <w:lang w:val="en-CA"/>
        </w:rPr>
      </w:pPr>
      <w:r>
        <w:rPr>
          <w:rFonts w:ascii="Calibri" w:hAnsi="Calibri"/>
          <w:b/>
          <w:bCs/>
          <w:sz w:val="22"/>
          <w:szCs w:val="22"/>
          <w:lang w:val="en-CA"/>
        </w:rPr>
        <w:lastRenderedPageBreak/>
        <w:t xml:space="preserve">Motion: </w:t>
      </w:r>
      <w:r w:rsidRPr="009D16F7">
        <w:rPr>
          <w:rFonts w:ascii="Calibri" w:hAnsi="Calibri"/>
          <w:sz w:val="22"/>
          <w:szCs w:val="22"/>
          <w:lang w:val="en-CA"/>
        </w:rPr>
        <w:t>BE IT</w:t>
      </w:r>
      <w:r>
        <w:rPr>
          <w:rFonts w:ascii="Calibri" w:hAnsi="Calibri"/>
          <w:sz w:val="22"/>
          <w:szCs w:val="22"/>
          <w:lang w:val="en-CA"/>
        </w:rPr>
        <w:t xml:space="preserve"> </w:t>
      </w:r>
      <w:r w:rsidRPr="009D16F7">
        <w:rPr>
          <w:rFonts w:ascii="Calibri" w:hAnsi="Calibri"/>
          <w:sz w:val="22"/>
          <w:szCs w:val="22"/>
          <w:lang w:val="en-CA"/>
        </w:rPr>
        <w:t xml:space="preserve">RESOLVED that in the Organizational By-law No. 3, Article 3.2 Member Deposit, the sentence “That the member deposit can be paid over a 6-month period at the discretion of the board.” </w:t>
      </w:r>
      <w:r w:rsidR="00AE5BB6">
        <w:rPr>
          <w:rFonts w:ascii="Calibri" w:hAnsi="Calibri"/>
          <w:sz w:val="22"/>
          <w:szCs w:val="22"/>
          <w:lang w:val="en-CA"/>
        </w:rPr>
        <w:t>b</w:t>
      </w:r>
      <w:r w:rsidRPr="009D16F7">
        <w:rPr>
          <w:rFonts w:ascii="Calibri" w:hAnsi="Calibri"/>
          <w:sz w:val="22"/>
          <w:szCs w:val="22"/>
          <w:lang w:val="en-CA"/>
        </w:rPr>
        <w:t>e removed.</w:t>
      </w:r>
    </w:p>
    <w:p w14:paraId="54AF8B45" w14:textId="77777777" w:rsidR="001A5C05" w:rsidRDefault="001A5C05" w:rsidP="001A5C05">
      <w:pPr>
        <w:pStyle w:val="ListParagraph"/>
        <w:rPr>
          <w:rFonts w:ascii="Calibri" w:hAnsi="Calibri"/>
          <w:sz w:val="22"/>
          <w:szCs w:val="22"/>
          <w:lang w:val="en-CA"/>
        </w:rPr>
      </w:pPr>
    </w:p>
    <w:p w14:paraId="36DC996C" w14:textId="6AE71F2F" w:rsidR="0002361B" w:rsidRPr="00D65E67" w:rsidRDefault="005E3189" w:rsidP="0002361B">
      <w:pPr>
        <w:pStyle w:val="ListParagraph"/>
        <w:numPr>
          <w:ilvl w:val="0"/>
          <w:numId w:val="17"/>
        </w:numPr>
        <w:rPr>
          <w:rFonts w:ascii="Calibri" w:hAnsi="Calibri"/>
          <w:sz w:val="28"/>
          <w:szCs w:val="28"/>
          <w:lang w:val="en-CA"/>
        </w:rPr>
      </w:pPr>
      <w:r w:rsidRPr="00D65E67">
        <w:rPr>
          <w:rFonts w:ascii="Calibri" w:hAnsi="Calibri"/>
          <w:sz w:val="28"/>
          <w:szCs w:val="28"/>
          <w:lang w:val="en-CA"/>
        </w:rPr>
        <w:t>Occupancy By-law N</w:t>
      </w:r>
      <w:r w:rsidR="00D9242A" w:rsidRPr="00D65E67">
        <w:rPr>
          <w:rFonts w:ascii="Calibri" w:hAnsi="Calibri"/>
          <w:sz w:val="28"/>
          <w:szCs w:val="28"/>
          <w:lang w:val="en-CA"/>
        </w:rPr>
        <w:t>o</w:t>
      </w:r>
      <w:r w:rsidRPr="00D65E67">
        <w:rPr>
          <w:rFonts w:ascii="Calibri" w:hAnsi="Calibri"/>
          <w:sz w:val="28"/>
          <w:szCs w:val="28"/>
          <w:lang w:val="en-CA"/>
        </w:rPr>
        <w:t xml:space="preserve">. </w:t>
      </w:r>
      <w:r w:rsidR="007A2A3B">
        <w:rPr>
          <w:rFonts w:ascii="Calibri" w:hAnsi="Calibri"/>
          <w:sz w:val="28"/>
          <w:szCs w:val="28"/>
          <w:lang w:val="en-CA"/>
        </w:rPr>
        <w:t>3</w:t>
      </w:r>
      <w:r w:rsidRPr="00D65E67">
        <w:rPr>
          <w:rFonts w:ascii="Calibri" w:hAnsi="Calibri"/>
          <w:sz w:val="28"/>
          <w:szCs w:val="28"/>
          <w:lang w:val="en-CA"/>
        </w:rPr>
        <w:t>, Article</w:t>
      </w:r>
      <w:r w:rsidR="00D33186" w:rsidRPr="00D65E67">
        <w:rPr>
          <w:rFonts w:ascii="Calibri" w:hAnsi="Calibri"/>
          <w:sz w:val="28"/>
          <w:szCs w:val="28"/>
          <w:lang w:val="en-CA"/>
        </w:rPr>
        <w:t xml:space="preserve"> 7.1 </w:t>
      </w:r>
      <w:r w:rsidR="001D6DB8" w:rsidRPr="00D65E67">
        <w:rPr>
          <w:rFonts w:ascii="Calibri" w:hAnsi="Calibri"/>
          <w:sz w:val="28"/>
          <w:szCs w:val="28"/>
          <w:lang w:val="en-CA"/>
        </w:rPr>
        <w:t xml:space="preserve">(e) </w:t>
      </w:r>
      <w:r w:rsidR="00D33186" w:rsidRPr="00D65E67">
        <w:rPr>
          <w:rFonts w:ascii="Calibri" w:hAnsi="Calibri"/>
          <w:sz w:val="28"/>
          <w:szCs w:val="28"/>
          <w:lang w:val="en-CA"/>
        </w:rPr>
        <w:t>Empl</w:t>
      </w:r>
      <w:r w:rsidR="001D6DB8" w:rsidRPr="00D65E67">
        <w:rPr>
          <w:rFonts w:ascii="Calibri" w:hAnsi="Calibri"/>
          <w:sz w:val="28"/>
          <w:szCs w:val="28"/>
          <w:lang w:val="en-CA"/>
        </w:rPr>
        <w:t>oyment of Staff</w:t>
      </w:r>
    </w:p>
    <w:p w14:paraId="17B27FED" w14:textId="77777777" w:rsidR="0002361B" w:rsidRDefault="0002361B" w:rsidP="0002361B">
      <w:pPr>
        <w:pStyle w:val="ListParagraph"/>
        <w:rPr>
          <w:rFonts w:ascii="Calibri" w:hAnsi="Calibri"/>
          <w:sz w:val="22"/>
          <w:szCs w:val="22"/>
          <w:lang w:val="en-CA"/>
        </w:rPr>
      </w:pPr>
    </w:p>
    <w:p w14:paraId="113D842E" w14:textId="1816B235" w:rsidR="0002361B" w:rsidRDefault="0002361B" w:rsidP="00992A93">
      <w:pPr>
        <w:pStyle w:val="ListParagraph"/>
        <w:rPr>
          <w:rFonts w:ascii="Calibri" w:hAnsi="Calibri"/>
          <w:sz w:val="22"/>
          <w:szCs w:val="22"/>
          <w:lang w:val="en-CA"/>
        </w:rPr>
      </w:pPr>
      <w:r w:rsidRPr="00FE4823">
        <w:rPr>
          <w:rFonts w:ascii="Calibri" w:hAnsi="Calibri"/>
          <w:b/>
          <w:bCs/>
          <w:sz w:val="22"/>
          <w:szCs w:val="22"/>
          <w:lang w:val="en-CA"/>
        </w:rPr>
        <w:t>Current by-law:</w:t>
      </w:r>
      <w:r w:rsidR="001D6DB8">
        <w:rPr>
          <w:rFonts w:ascii="Calibri" w:hAnsi="Calibri"/>
          <w:b/>
          <w:bCs/>
          <w:sz w:val="22"/>
          <w:szCs w:val="22"/>
          <w:lang w:val="en-CA"/>
        </w:rPr>
        <w:t xml:space="preserve"> </w:t>
      </w:r>
      <w:r w:rsidR="00A411A1">
        <w:rPr>
          <w:rFonts w:ascii="Calibri" w:hAnsi="Calibri"/>
          <w:sz w:val="22"/>
          <w:szCs w:val="22"/>
          <w:lang w:val="en-CA"/>
        </w:rPr>
        <w:t xml:space="preserve">A permanent full-time </w:t>
      </w:r>
      <w:r w:rsidR="00A76333">
        <w:rPr>
          <w:rFonts w:ascii="Calibri" w:hAnsi="Calibri"/>
          <w:sz w:val="22"/>
          <w:szCs w:val="22"/>
          <w:lang w:val="en-CA"/>
        </w:rPr>
        <w:t>employee cannot live in the co-op.</w:t>
      </w:r>
    </w:p>
    <w:p w14:paraId="20BA6D75" w14:textId="77777777" w:rsidR="00D65E67" w:rsidRPr="00A411A1" w:rsidRDefault="00D65E67" w:rsidP="00992A93">
      <w:pPr>
        <w:pStyle w:val="ListParagraph"/>
        <w:rPr>
          <w:rFonts w:ascii="Calibri" w:hAnsi="Calibri"/>
          <w:sz w:val="22"/>
          <w:szCs w:val="22"/>
          <w:lang w:val="en-CA"/>
        </w:rPr>
      </w:pPr>
    </w:p>
    <w:p w14:paraId="09EB1BF7" w14:textId="37A87317" w:rsidR="0002361B" w:rsidRDefault="0002361B" w:rsidP="00992A93">
      <w:pPr>
        <w:pStyle w:val="ListParagraph"/>
        <w:rPr>
          <w:rFonts w:ascii="Calibri" w:hAnsi="Calibri"/>
          <w:sz w:val="22"/>
          <w:szCs w:val="22"/>
          <w:lang w:val="en-CA"/>
        </w:rPr>
      </w:pPr>
      <w:r w:rsidRPr="00FE4823">
        <w:rPr>
          <w:rFonts w:ascii="Calibri" w:hAnsi="Calibri"/>
          <w:b/>
          <w:bCs/>
          <w:sz w:val="22"/>
          <w:szCs w:val="22"/>
          <w:lang w:val="en-CA"/>
        </w:rPr>
        <w:t>Proposed Change:</w:t>
      </w:r>
      <w:r w:rsidR="00FE4823">
        <w:rPr>
          <w:rFonts w:ascii="Calibri" w:hAnsi="Calibri"/>
          <w:sz w:val="22"/>
          <w:szCs w:val="22"/>
          <w:lang w:val="en-CA"/>
        </w:rPr>
        <w:t xml:space="preserve"> That this article of the by-law be removed.</w:t>
      </w:r>
    </w:p>
    <w:p w14:paraId="1AC2879B" w14:textId="77777777" w:rsidR="00D65E67" w:rsidRPr="00992A93" w:rsidRDefault="00D65E67" w:rsidP="00992A93">
      <w:pPr>
        <w:pStyle w:val="ListParagraph"/>
        <w:rPr>
          <w:rFonts w:ascii="Calibri" w:hAnsi="Calibri"/>
          <w:sz w:val="22"/>
          <w:szCs w:val="22"/>
          <w:lang w:val="en-CA"/>
        </w:rPr>
      </w:pPr>
    </w:p>
    <w:p w14:paraId="0A8757A8" w14:textId="084193AD" w:rsidR="0002361B" w:rsidRDefault="0002361B" w:rsidP="00992A93">
      <w:pPr>
        <w:pStyle w:val="ListParagraph"/>
        <w:rPr>
          <w:rFonts w:ascii="Calibri" w:hAnsi="Calibri"/>
          <w:sz w:val="22"/>
          <w:szCs w:val="22"/>
          <w:lang w:val="en-CA"/>
        </w:rPr>
      </w:pPr>
      <w:r w:rsidRPr="00FE4823">
        <w:rPr>
          <w:rFonts w:ascii="Calibri" w:hAnsi="Calibri"/>
          <w:b/>
          <w:bCs/>
          <w:sz w:val="22"/>
          <w:szCs w:val="22"/>
          <w:lang w:val="en-CA"/>
        </w:rPr>
        <w:t>Reason:</w:t>
      </w:r>
      <w:r w:rsidR="00FC5C88">
        <w:rPr>
          <w:rFonts w:ascii="Calibri" w:hAnsi="Calibri"/>
          <w:sz w:val="22"/>
          <w:szCs w:val="22"/>
          <w:lang w:val="en-CA"/>
        </w:rPr>
        <w:t xml:space="preserve"> So that current members </w:t>
      </w:r>
      <w:proofErr w:type="gramStart"/>
      <w:r w:rsidR="00FC5C88">
        <w:rPr>
          <w:rFonts w:ascii="Calibri" w:hAnsi="Calibri"/>
          <w:sz w:val="22"/>
          <w:szCs w:val="22"/>
          <w:lang w:val="en-CA"/>
        </w:rPr>
        <w:t>have the opportunity to</w:t>
      </w:r>
      <w:proofErr w:type="gramEnd"/>
      <w:r w:rsidR="00FC5C88">
        <w:rPr>
          <w:rFonts w:ascii="Calibri" w:hAnsi="Calibri"/>
          <w:sz w:val="22"/>
          <w:szCs w:val="22"/>
          <w:lang w:val="en-CA"/>
        </w:rPr>
        <w:t xml:space="preserve"> participate in a fair hiring process </w:t>
      </w:r>
      <w:r w:rsidR="00F64A58">
        <w:rPr>
          <w:rFonts w:ascii="Calibri" w:hAnsi="Calibri"/>
          <w:sz w:val="22"/>
          <w:szCs w:val="22"/>
          <w:lang w:val="en-CA"/>
        </w:rPr>
        <w:t>and become employees of the co-op.</w:t>
      </w:r>
    </w:p>
    <w:p w14:paraId="297EBE25" w14:textId="77777777" w:rsidR="00D65E67" w:rsidRPr="00992A93" w:rsidRDefault="00D65E67" w:rsidP="00992A93">
      <w:pPr>
        <w:pStyle w:val="ListParagraph"/>
        <w:rPr>
          <w:rFonts w:ascii="Calibri" w:hAnsi="Calibri"/>
          <w:sz w:val="22"/>
          <w:szCs w:val="22"/>
          <w:lang w:val="en-CA"/>
        </w:rPr>
      </w:pPr>
    </w:p>
    <w:p w14:paraId="68F1983F" w14:textId="323DE8A6" w:rsidR="00327066" w:rsidRPr="00DE75DF" w:rsidRDefault="0002361B" w:rsidP="00DE75DF">
      <w:pPr>
        <w:pStyle w:val="ListParagraph"/>
        <w:rPr>
          <w:rFonts w:ascii="Calibri" w:hAnsi="Calibri"/>
          <w:sz w:val="22"/>
          <w:szCs w:val="22"/>
          <w:lang w:val="en-CA"/>
        </w:rPr>
      </w:pPr>
      <w:r w:rsidRPr="00992A93">
        <w:rPr>
          <w:rFonts w:ascii="Calibri" w:hAnsi="Calibri"/>
          <w:b/>
          <w:bCs/>
          <w:sz w:val="22"/>
          <w:szCs w:val="22"/>
          <w:lang w:val="en-CA"/>
        </w:rPr>
        <w:t>Motion:</w:t>
      </w:r>
      <w:r w:rsidRPr="00992A93">
        <w:rPr>
          <w:rFonts w:ascii="Calibri" w:hAnsi="Calibri"/>
          <w:sz w:val="22"/>
          <w:szCs w:val="22"/>
          <w:lang w:val="en-CA"/>
        </w:rPr>
        <w:t xml:space="preserve"> </w:t>
      </w:r>
      <w:r w:rsidR="00F64A58" w:rsidRPr="00992A93">
        <w:rPr>
          <w:rFonts w:ascii="Calibri" w:hAnsi="Calibri"/>
          <w:sz w:val="22"/>
          <w:szCs w:val="22"/>
          <w:lang w:val="en-CA"/>
        </w:rPr>
        <w:t xml:space="preserve">BE IT RESOLVED that </w:t>
      </w:r>
      <w:r w:rsidR="0000560E">
        <w:rPr>
          <w:rFonts w:ascii="Calibri" w:hAnsi="Calibri"/>
          <w:sz w:val="22"/>
          <w:szCs w:val="22"/>
          <w:lang w:val="en-CA"/>
        </w:rPr>
        <w:t xml:space="preserve">in </w:t>
      </w:r>
      <w:r w:rsidR="00FE4823" w:rsidRPr="00992A93">
        <w:rPr>
          <w:rFonts w:ascii="Calibri" w:hAnsi="Calibri"/>
          <w:sz w:val="22"/>
          <w:szCs w:val="22"/>
          <w:lang w:val="en-CA"/>
        </w:rPr>
        <w:t>the By-law No</w:t>
      </w:r>
      <w:r w:rsidR="00A658F9">
        <w:rPr>
          <w:rFonts w:ascii="Calibri" w:hAnsi="Calibri"/>
          <w:sz w:val="22"/>
          <w:szCs w:val="22"/>
          <w:lang w:val="en-CA"/>
        </w:rPr>
        <w:t>. 4, Article 7.1 (e) be removed.</w:t>
      </w:r>
    </w:p>
    <w:p w14:paraId="71AC2B9C" w14:textId="77777777" w:rsidR="00327066" w:rsidRDefault="00327066" w:rsidP="00327066">
      <w:pPr>
        <w:pStyle w:val="ListParagraph"/>
        <w:rPr>
          <w:rFonts w:ascii="Calibri" w:hAnsi="Calibri"/>
          <w:sz w:val="22"/>
          <w:szCs w:val="22"/>
          <w:lang w:val="en-CA"/>
        </w:rPr>
      </w:pPr>
    </w:p>
    <w:p w14:paraId="28325B6B" w14:textId="43973D5C" w:rsidR="001A5C05" w:rsidRPr="00D65E67" w:rsidRDefault="00531611" w:rsidP="001A5C05">
      <w:pPr>
        <w:pStyle w:val="ListParagraph"/>
        <w:numPr>
          <w:ilvl w:val="0"/>
          <w:numId w:val="17"/>
        </w:numPr>
        <w:rPr>
          <w:rFonts w:ascii="Calibri" w:hAnsi="Calibri"/>
          <w:sz w:val="28"/>
          <w:szCs w:val="28"/>
          <w:lang w:val="en-CA"/>
        </w:rPr>
      </w:pPr>
      <w:r w:rsidRPr="00D65E67">
        <w:rPr>
          <w:rFonts w:ascii="Calibri" w:hAnsi="Calibri"/>
          <w:sz w:val="28"/>
          <w:szCs w:val="28"/>
          <w:lang w:val="en-CA"/>
        </w:rPr>
        <w:t>Occupancy By-law No. 4, Article 5.5 Insurance</w:t>
      </w:r>
    </w:p>
    <w:p w14:paraId="678BD0B7" w14:textId="77777777" w:rsidR="00EA2A36" w:rsidRPr="00327066" w:rsidRDefault="00EA2A36" w:rsidP="00327066">
      <w:pPr>
        <w:rPr>
          <w:rFonts w:ascii="Calibri" w:hAnsi="Calibri"/>
          <w:b/>
          <w:bCs/>
          <w:sz w:val="22"/>
          <w:szCs w:val="22"/>
          <w:lang w:val="en-CA"/>
        </w:rPr>
      </w:pPr>
    </w:p>
    <w:p w14:paraId="5DF9DAC9" w14:textId="0E36CE0F" w:rsidR="009F3E87" w:rsidRDefault="009F3E87" w:rsidP="00531611">
      <w:pPr>
        <w:pStyle w:val="ListParagraph"/>
        <w:rPr>
          <w:rFonts w:ascii="Calibri" w:hAnsi="Calibri"/>
          <w:sz w:val="22"/>
          <w:szCs w:val="22"/>
          <w:lang w:val="en-CA"/>
        </w:rPr>
      </w:pPr>
      <w:r w:rsidRPr="009120B7">
        <w:rPr>
          <w:rFonts w:ascii="Calibri" w:hAnsi="Calibri"/>
          <w:b/>
          <w:bCs/>
          <w:sz w:val="22"/>
          <w:szCs w:val="22"/>
          <w:lang w:val="en-CA"/>
        </w:rPr>
        <w:t>Current by-law:</w:t>
      </w:r>
      <w:r>
        <w:rPr>
          <w:rFonts w:ascii="Calibri" w:hAnsi="Calibri"/>
          <w:sz w:val="22"/>
          <w:szCs w:val="22"/>
          <w:lang w:val="en-CA"/>
        </w:rPr>
        <w:t xml:space="preserve"> Members must not break any obligations that the co-op has to its insurance companies. The use of a member’s unit must not increase the co-op’s insurance costs, or any other cost or liability to the co-op.</w:t>
      </w:r>
    </w:p>
    <w:p w14:paraId="5A803CF3" w14:textId="77777777" w:rsidR="009120B7" w:rsidRDefault="009120B7" w:rsidP="009F3E87">
      <w:pPr>
        <w:pStyle w:val="ListParagraph"/>
        <w:rPr>
          <w:rFonts w:ascii="Calibri" w:hAnsi="Calibri"/>
          <w:sz w:val="22"/>
          <w:szCs w:val="22"/>
          <w:lang w:val="en-CA"/>
        </w:rPr>
      </w:pPr>
    </w:p>
    <w:p w14:paraId="00F5D689" w14:textId="2E003F11" w:rsidR="009120B7" w:rsidRPr="009120B7" w:rsidRDefault="00531611" w:rsidP="009F3E87">
      <w:pPr>
        <w:pStyle w:val="ListParagraph"/>
        <w:rPr>
          <w:rFonts w:ascii="Calibri" w:hAnsi="Calibri"/>
          <w:b/>
          <w:bCs/>
          <w:sz w:val="22"/>
          <w:szCs w:val="22"/>
          <w:lang w:val="en-CA"/>
        </w:rPr>
      </w:pPr>
      <w:r w:rsidRPr="009120B7">
        <w:rPr>
          <w:rFonts w:ascii="Calibri" w:hAnsi="Calibri"/>
          <w:b/>
          <w:bCs/>
          <w:sz w:val="22"/>
          <w:szCs w:val="22"/>
          <w:lang w:val="en-CA"/>
        </w:rPr>
        <w:t xml:space="preserve">Proposed </w:t>
      </w:r>
      <w:r w:rsidR="009F3E87" w:rsidRPr="009120B7">
        <w:rPr>
          <w:rFonts w:ascii="Calibri" w:hAnsi="Calibri"/>
          <w:b/>
          <w:bCs/>
          <w:sz w:val="22"/>
          <w:szCs w:val="22"/>
          <w:lang w:val="en-CA"/>
        </w:rPr>
        <w:t>Change</w:t>
      </w:r>
      <w:r w:rsidRPr="009120B7">
        <w:rPr>
          <w:rFonts w:ascii="Calibri" w:hAnsi="Calibri"/>
          <w:b/>
          <w:bCs/>
          <w:sz w:val="22"/>
          <w:szCs w:val="22"/>
          <w:lang w:val="en-CA"/>
        </w:rPr>
        <w:t xml:space="preserve">: </w:t>
      </w:r>
    </w:p>
    <w:p w14:paraId="7A31A42E" w14:textId="77777777" w:rsidR="009120B7" w:rsidRPr="0002557E" w:rsidRDefault="009F3E87" w:rsidP="009120B7">
      <w:pPr>
        <w:pStyle w:val="ListParagraph"/>
        <w:numPr>
          <w:ilvl w:val="0"/>
          <w:numId w:val="18"/>
        </w:numPr>
        <w:rPr>
          <w:rFonts w:ascii="Calibri" w:hAnsi="Calibri"/>
          <w:sz w:val="20"/>
          <w:szCs w:val="20"/>
          <w:lang w:val="en-CA"/>
        </w:rPr>
      </w:pPr>
      <w:r w:rsidRPr="0002557E">
        <w:rPr>
          <w:rFonts w:ascii="Calibri" w:hAnsi="Calibri"/>
          <w:sz w:val="20"/>
          <w:szCs w:val="20"/>
          <w:lang w:val="en-CA"/>
        </w:rPr>
        <w:t>Public liability insurance and property insurance is mandatory for every unit.</w:t>
      </w:r>
    </w:p>
    <w:p w14:paraId="4C2DE568" w14:textId="77777777" w:rsidR="009120B7" w:rsidRPr="0002557E" w:rsidRDefault="00531611" w:rsidP="009120B7">
      <w:pPr>
        <w:pStyle w:val="ListParagraph"/>
        <w:numPr>
          <w:ilvl w:val="0"/>
          <w:numId w:val="18"/>
        </w:numPr>
        <w:rPr>
          <w:rFonts w:ascii="Calibri" w:hAnsi="Calibri"/>
          <w:sz w:val="20"/>
          <w:szCs w:val="20"/>
          <w:lang w:val="en-CA"/>
        </w:rPr>
      </w:pPr>
      <w:r w:rsidRPr="0002557E">
        <w:rPr>
          <w:rFonts w:ascii="Calibri" w:hAnsi="Calibri"/>
          <w:sz w:val="20"/>
          <w:szCs w:val="20"/>
          <w:lang w:val="en-CA"/>
        </w:rPr>
        <w:t xml:space="preserve">The member must give the co-op a current copy of the insurance policy and any changes. </w:t>
      </w:r>
    </w:p>
    <w:p w14:paraId="36A2B322" w14:textId="77777777" w:rsidR="009120B7" w:rsidRPr="0002557E" w:rsidRDefault="009120B7" w:rsidP="009120B7">
      <w:pPr>
        <w:pStyle w:val="ListParagraph"/>
        <w:numPr>
          <w:ilvl w:val="0"/>
          <w:numId w:val="18"/>
        </w:numPr>
        <w:rPr>
          <w:rFonts w:ascii="Calibri" w:hAnsi="Calibri"/>
          <w:sz w:val="20"/>
          <w:szCs w:val="20"/>
          <w:lang w:val="en-CA"/>
        </w:rPr>
      </w:pPr>
      <w:r w:rsidRPr="0002557E">
        <w:rPr>
          <w:rFonts w:ascii="Calibri" w:hAnsi="Calibri"/>
          <w:sz w:val="20"/>
          <w:szCs w:val="20"/>
          <w:lang w:val="en-CA"/>
        </w:rPr>
        <w:t>New members must provide a copy of their insurance with their new address prior to be given the keys to their unit.</w:t>
      </w:r>
    </w:p>
    <w:p w14:paraId="550ECDBD" w14:textId="77777777" w:rsidR="009120B7" w:rsidRPr="0002557E" w:rsidRDefault="00531611" w:rsidP="009120B7">
      <w:pPr>
        <w:pStyle w:val="ListParagraph"/>
        <w:numPr>
          <w:ilvl w:val="0"/>
          <w:numId w:val="18"/>
        </w:numPr>
        <w:rPr>
          <w:rFonts w:ascii="Calibri" w:hAnsi="Calibri"/>
          <w:sz w:val="20"/>
          <w:szCs w:val="20"/>
          <w:lang w:val="en-CA"/>
        </w:rPr>
      </w:pPr>
      <w:r w:rsidRPr="0002557E">
        <w:rPr>
          <w:rFonts w:ascii="Calibri" w:hAnsi="Calibri"/>
          <w:sz w:val="20"/>
          <w:szCs w:val="20"/>
          <w:lang w:val="en-CA"/>
        </w:rPr>
        <w:t>The member will obey any directions by the co-op about the insurance so that it will protect the co-op in addition to the member. The me</w:t>
      </w:r>
      <w:r w:rsidR="00247D26" w:rsidRPr="0002557E">
        <w:rPr>
          <w:rFonts w:ascii="Calibri" w:hAnsi="Calibri"/>
          <w:sz w:val="20"/>
          <w:szCs w:val="20"/>
          <w:lang w:val="en-CA"/>
        </w:rPr>
        <w:t>m</w:t>
      </w:r>
      <w:r w:rsidRPr="0002557E">
        <w:rPr>
          <w:rFonts w:ascii="Calibri" w:hAnsi="Calibri"/>
          <w:sz w:val="20"/>
          <w:szCs w:val="20"/>
          <w:lang w:val="en-CA"/>
        </w:rPr>
        <w:t>ber will be responsible for any claims against the co-op, co-op staff, contractors and other members and occupants that are connected to any related use by the member.</w:t>
      </w:r>
    </w:p>
    <w:p w14:paraId="721A0A5D" w14:textId="60667120" w:rsidR="00247D26" w:rsidRPr="0002557E" w:rsidRDefault="00247D26" w:rsidP="009120B7">
      <w:pPr>
        <w:pStyle w:val="ListParagraph"/>
        <w:numPr>
          <w:ilvl w:val="0"/>
          <w:numId w:val="18"/>
        </w:numPr>
        <w:rPr>
          <w:rFonts w:ascii="Calibri" w:hAnsi="Calibri"/>
          <w:sz w:val="20"/>
          <w:szCs w:val="20"/>
          <w:lang w:val="en-CA"/>
        </w:rPr>
      </w:pPr>
      <w:r w:rsidRPr="0002557E">
        <w:rPr>
          <w:rFonts w:ascii="Calibri" w:hAnsi="Calibri"/>
          <w:sz w:val="20"/>
          <w:szCs w:val="20"/>
          <w:lang w:val="en-CA"/>
        </w:rPr>
        <w:t xml:space="preserve">The co-op, co-op staff, contractors and other members </w:t>
      </w:r>
      <w:r w:rsidR="0089276B" w:rsidRPr="0002557E">
        <w:rPr>
          <w:rFonts w:ascii="Calibri" w:hAnsi="Calibri"/>
          <w:sz w:val="20"/>
          <w:szCs w:val="20"/>
          <w:lang w:val="en-CA"/>
        </w:rPr>
        <w:t>will not have any liability to a member or a person of the member’s household for things that would be covered by a normal renter’s or co-op member’s insurance policy. It does not matter what caused any loss and it does not matter whether the member or anyone in the household had any insurance.</w:t>
      </w:r>
    </w:p>
    <w:p w14:paraId="2465B1C9" w14:textId="03EE9369" w:rsidR="0089276B" w:rsidRDefault="0089276B" w:rsidP="00531611">
      <w:pPr>
        <w:pStyle w:val="ListParagraph"/>
        <w:rPr>
          <w:rFonts w:ascii="Calibri" w:hAnsi="Calibri"/>
          <w:sz w:val="22"/>
          <w:szCs w:val="22"/>
          <w:lang w:val="en-CA"/>
        </w:rPr>
      </w:pPr>
    </w:p>
    <w:p w14:paraId="7014CDA4" w14:textId="77777777" w:rsidR="00A96846" w:rsidRDefault="00DB6012" w:rsidP="00A96846">
      <w:pPr>
        <w:pStyle w:val="ListParagraph"/>
        <w:rPr>
          <w:rFonts w:ascii="Calibri" w:hAnsi="Calibri"/>
          <w:sz w:val="22"/>
          <w:szCs w:val="22"/>
          <w:lang w:val="en-CA"/>
        </w:rPr>
      </w:pPr>
      <w:r w:rsidRPr="00DB6012">
        <w:rPr>
          <w:rFonts w:ascii="Calibri" w:hAnsi="Calibri"/>
          <w:b/>
          <w:bCs/>
          <w:sz w:val="22"/>
          <w:szCs w:val="22"/>
          <w:lang w:val="en-CA"/>
        </w:rPr>
        <w:t>Reason:</w:t>
      </w:r>
      <w:r w:rsidRPr="00A5663C">
        <w:rPr>
          <w:rFonts w:ascii="Calibri" w:hAnsi="Calibri"/>
          <w:sz w:val="22"/>
          <w:szCs w:val="22"/>
          <w:lang w:val="en-CA"/>
        </w:rPr>
        <w:t xml:space="preserve"> </w:t>
      </w:r>
      <w:r w:rsidR="00A5663C" w:rsidRPr="00A5663C">
        <w:rPr>
          <w:rFonts w:ascii="Calibri" w:hAnsi="Calibri"/>
          <w:sz w:val="22"/>
          <w:szCs w:val="22"/>
          <w:lang w:val="en-CA"/>
        </w:rPr>
        <w:t>The co-op’s member insurance does not cover the costs to members to their personal items or for relocation during an emergency.</w:t>
      </w:r>
    </w:p>
    <w:p w14:paraId="5A4E469B" w14:textId="77777777" w:rsidR="00A96846" w:rsidRDefault="00A96846" w:rsidP="00A96846">
      <w:pPr>
        <w:pStyle w:val="ListParagraph"/>
        <w:rPr>
          <w:rFonts w:ascii="Calibri" w:hAnsi="Calibri"/>
          <w:sz w:val="22"/>
          <w:szCs w:val="22"/>
          <w:lang w:val="en-CA"/>
        </w:rPr>
      </w:pPr>
    </w:p>
    <w:p w14:paraId="002A4821" w14:textId="69220CB4" w:rsidR="00A5663C" w:rsidRPr="00A96846" w:rsidRDefault="00A5663C" w:rsidP="00A96846">
      <w:pPr>
        <w:pStyle w:val="ListParagraph"/>
        <w:rPr>
          <w:rFonts w:ascii="Calibri" w:hAnsi="Calibri"/>
          <w:sz w:val="22"/>
          <w:szCs w:val="22"/>
          <w:lang w:val="en-CA"/>
        </w:rPr>
      </w:pPr>
      <w:r w:rsidRPr="00A96846">
        <w:rPr>
          <w:rFonts w:ascii="Calibri" w:hAnsi="Calibri"/>
          <w:b/>
          <w:bCs/>
          <w:sz w:val="22"/>
          <w:szCs w:val="22"/>
          <w:lang w:val="en-CA"/>
        </w:rPr>
        <w:t>Motion:</w:t>
      </w:r>
      <w:r w:rsidRPr="00A96846">
        <w:rPr>
          <w:rFonts w:ascii="Calibri" w:hAnsi="Calibri"/>
          <w:sz w:val="22"/>
          <w:szCs w:val="22"/>
          <w:lang w:val="en-CA"/>
        </w:rPr>
        <w:t xml:space="preserve"> BE IT RESOLVED that Public liability insurance and property insurance is mandatory for every unit.</w:t>
      </w:r>
    </w:p>
    <w:p w14:paraId="711DC0B9" w14:textId="77777777" w:rsidR="00A5663C" w:rsidRPr="00D65E67" w:rsidRDefault="00A5663C" w:rsidP="00A5663C">
      <w:pPr>
        <w:pStyle w:val="ListParagraph"/>
        <w:numPr>
          <w:ilvl w:val="0"/>
          <w:numId w:val="18"/>
        </w:numPr>
        <w:rPr>
          <w:rFonts w:ascii="Calibri" w:hAnsi="Calibri"/>
          <w:sz w:val="20"/>
          <w:szCs w:val="20"/>
          <w:lang w:val="en-CA"/>
        </w:rPr>
      </w:pPr>
      <w:r w:rsidRPr="00D65E67">
        <w:rPr>
          <w:rFonts w:ascii="Calibri" w:hAnsi="Calibri"/>
          <w:sz w:val="20"/>
          <w:szCs w:val="20"/>
          <w:lang w:val="en-CA"/>
        </w:rPr>
        <w:t xml:space="preserve">The member must give the co-op a current copy of the insurance policy and any changes. </w:t>
      </w:r>
    </w:p>
    <w:p w14:paraId="1D7775E4" w14:textId="77777777" w:rsidR="00A5663C" w:rsidRPr="00D65E67" w:rsidRDefault="00A5663C" w:rsidP="00A5663C">
      <w:pPr>
        <w:pStyle w:val="ListParagraph"/>
        <w:numPr>
          <w:ilvl w:val="0"/>
          <w:numId w:val="18"/>
        </w:numPr>
        <w:rPr>
          <w:rFonts w:ascii="Calibri" w:hAnsi="Calibri"/>
          <w:sz w:val="20"/>
          <w:szCs w:val="20"/>
          <w:lang w:val="en-CA"/>
        </w:rPr>
      </w:pPr>
      <w:r w:rsidRPr="00D65E67">
        <w:rPr>
          <w:rFonts w:ascii="Calibri" w:hAnsi="Calibri"/>
          <w:sz w:val="20"/>
          <w:szCs w:val="20"/>
          <w:lang w:val="en-CA"/>
        </w:rPr>
        <w:t>New members must provide a copy of their insurance with their new address prior to be given the keys to their unit.</w:t>
      </w:r>
    </w:p>
    <w:p w14:paraId="0AF27749" w14:textId="77777777" w:rsidR="00A5663C" w:rsidRPr="00D65E67" w:rsidRDefault="00A5663C" w:rsidP="00A5663C">
      <w:pPr>
        <w:pStyle w:val="ListParagraph"/>
        <w:numPr>
          <w:ilvl w:val="0"/>
          <w:numId w:val="18"/>
        </w:numPr>
        <w:rPr>
          <w:rFonts w:ascii="Calibri" w:hAnsi="Calibri"/>
          <w:sz w:val="20"/>
          <w:szCs w:val="20"/>
          <w:lang w:val="en-CA"/>
        </w:rPr>
      </w:pPr>
      <w:r w:rsidRPr="00D65E67">
        <w:rPr>
          <w:rFonts w:ascii="Calibri" w:hAnsi="Calibri"/>
          <w:sz w:val="20"/>
          <w:szCs w:val="20"/>
          <w:lang w:val="en-CA"/>
        </w:rPr>
        <w:t>The member will obey any directions by the co-op about the insurance so that it will protect the co-op in addition to the member. The member will be responsible for any claims against the co-op, co-op staff, contractors and other members and occupants that are connected to any related use by the member.</w:t>
      </w:r>
    </w:p>
    <w:p w14:paraId="58517049" w14:textId="18A8C4EA" w:rsidR="00A5663C" w:rsidRDefault="00A5663C" w:rsidP="0002557E">
      <w:pPr>
        <w:pStyle w:val="ListParagraph"/>
        <w:numPr>
          <w:ilvl w:val="0"/>
          <w:numId w:val="18"/>
        </w:numPr>
        <w:rPr>
          <w:rFonts w:ascii="Calibri" w:hAnsi="Calibri"/>
          <w:sz w:val="20"/>
          <w:szCs w:val="20"/>
          <w:lang w:val="en-CA"/>
        </w:rPr>
      </w:pPr>
      <w:r w:rsidRPr="00D65E67">
        <w:rPr>
          <w:rFonts w:ascii="Calibri" w:hAnsi="Calibri"/>
          <w:sz w:val="20"/>
          <w:szCs w:val="20"/>
          <w:lang w:val="en-CA"/>
        </w:rPr>
        <w:t>The co-op, co-op staff, contractors and other members will not have any liability to a member or a person of the member’s household for things that would be covered by a normal renter’s or co-op member’s insurance policy. It does not matter what caused any loss and it does not matter whether the member or anyone in the household had any insurance.</w:t>
      </w:r>
    </w:p>
    <w:p w14:paraId="51ECEFD7" w14:textId="77777777" w:rsidR="0034095F" w:rsidRDefault="0034095F" w:rsidP="0034095F">
      <w:pPr>
        <w:rPr>
          <w:rFonts w:ascii="Calibri" w:hAnsi="Calibri"/>
          <w:sz w:val="20"/>
          <w:lang w:val="en-CA"/>
        </w:rPr>
      </w:pPr>
    </w:p>
    <w:p w14:paraId="5B258617" w14:textId="133820D1" w:rsidR="00160C87" w:rsidRDefault="0034095F" w:rsidP="00160C87">
      <w:pPr>
        <w:pStyle w:val="ListParagraph"/>
        <w:numPr>
          <w:ilvl w:val="0"/>
          <w:numId w:val="17"/>
        </w:numPr>
        <w:rPr>
          <w:rFonts w:ascii="Calibri" w:hAnsi="Calibri"/>
          <w:sz w:val="28"/>
          <w:szCs w:val="28"/>
          <w:lang w:val="en-CA"/>
        </w:rPr>
      </w:pPr>
      <w:r w:rsidRPr="00D65E67">
        <w:rPr>
          <w:rFonts w:ascii="Calibri" w:hAnsi="Calibri"/>
          <w:sz w:val="28"/>
          <w:szCs w:val="28"/>
          <w:lang w:val="en-CA"/>
        </w:rPr>
        <w:lastRenderedPageBreak/>
        <w:t xml:space="preserve">Occupancy By-law No. 4, Article </w:t>
      </w:r>
      <w:r w:rsidR="002C2453">
        <w:rPr>
          <w:rFonts w:ascii="Calibri" w:hAnsi="Calibri"/>
          <w:sz w:val="28"/>
          <w:szCs w:val="28"/>
          <w:lang w:val="en-CA"/>
        </w:rPr>
        <w:t xml:space="preserve">3.2 (c) </w:t>
      </w:r>
      <w:r w:rsidR="00160C87">
        <w:rPr>
          <w:rFonts w:ascii="Calibri" w:hAnsi="Calibri"/>
          <w:sz w:val="28"/>
          <w:szCs w:val="28"/>
          <w:lang w:val="en-CA"/>
        </w:rPr>
        <w:t>Returning the Member Deposit</w:t>
      </w:r>
    </w:p>
    <w:p w14:paraId="4D80B245" w14:textId="77777777" w:rsidR="00160C87" w:rsidRDefault="00160C87" w:rsidP="00160C87">
      <w:pPr>
        <w:pStyle w:val="ListParagraph"/>
        <w:rPr>
          <w:rFonts w:ascii="Calibri" w:hAnsi="Calibri"/>
          <w:sz w:val="28"/>
          <w:szCs w:val="28"/>
          <w:lang w:val="en-CA"/>
        </w:rPr>
      </w:pPr>
    </w:p>
    <w:p w14:paraId="11766DD5" w14:textId="37150930" w:rsidR="00160C87" w:rsidRDefault="00160C87" w:rsidP="00160C87">
      <w:pPr>
        <w:pStyle w:val="ListParagraph"/>
        <w:rPr>
          <w:rFonts w:ascii="Calibri" w:hAnsi="Calibri"/>
          <w:b/>
          <w:bCs/>
          <w:sz w:val="22"/>
          <w:szCs w:val="22"/>
          <w:lang w:val="en-CA"/>
        </w:rPr>
      </w:pPr>
      <w:r w:rsidRPr="009120B7">
        <w:rPr>
          <w:rFonts w:ascii="Calibri" w:hAnsi="Calibri"/>
          <w:b/>
          <w:bCs/>
          <w:sz w:val="22"/>
          <w:szCs w:val="22"/>
          <w:lang w:val="en-CA"/>
        </w:rPr>
        <w:t>Current by-law:</w:t>
      </w:r>
      <w:r>
        <w:rPr>
          <w:rFonts w:ascii="Calibri" w:hAnsi="Calibri"/>
          <w:b/>
          <w:bCs/>
          <w:sz w:val="22"/>
          <w:szCs w:val="22"/>
          <w:lang w:val="en-CA"/>
        </w:rPr>
        <w:t xml:space="preserve"> </w:t>
      </w:r>
      <w:r w:rsidR="00B71506" w:rsidRPr="00B71506">
        <w:rPr>
          <w:rFonts w:ascii="Calibri" w:hAnsi="Calibri"/>
          <w:sz w:val="22"/>
          <w:szCs w:val="22"/>
          <w:lang w:val="en-CA"/>
        </w:rPr>
        <w:t>The co-op will return the member deposit 30 days after the member leaves the unit permanently.</w:t>
      </w:r>
    </w:p>
    <w:p w14:paraId="74781CA0" w14:textId="77777777" w:rsidR="00B71506" w:rsidRPr="00B71506" w:rsidRDefault="00B71506" w:rsidP="00B71506">
      <w:pPr>
        <w:rPr>
          <w:rFonts w:ascii="Calibri" w:hAnsi="Calibri"/>
          <w:sz w:val="22"/>
          <w:szCs w:val="22"/>
          <w:lang w:val="en-CA"/>
        </w:rPr>
      </w:pPr>
    </w:p>
    <w:p w14:paraId="3EEF1DA3" w14:textId="3D9C895E" w:rsidR="00B71506" w:rsidRDefault="00B71506" w:rsidP="00B71506">
      <w:pPr>
        <w:pStyle w:val="ListParagraph"/>
        <w:rPr>
          <w:rFonts w:ascii="Calibri" w:hAnsi="Calibri"/>
          <w:sz w:val="22"/>
          <w:szCs w:val="22"/>
          <w:lang w:val="en-CA"/>
        </w:rPr>
      </w:pPr>
      <w:r w:rsidRPr="009120B7">
        <w:rPr>
          <w:rFonts w:ascii="Calibri" w:hAnsi="Calibri"/>
          <w:b/>
          <w:bCs/>
          <w:sz w:val="22"/>
          <w:szCs w:val="22"/>
          <w:lang w:val="en-CA"/>
        </w:rPr>
        <w:t xml:space="preserve">Proposed Change: </w:t>
      </w:r>
      <w:r w:rsidRPr="00B71506">
        <w:rPr>
          <w:rFonts w:ascii="Calibri" w:hAnsi="Calibri"/>
          <w:sz w:val="22"/>
          <w:szCs w:val="22"/>
          <w:lang w:val="en-CA"/>
        </w:rPr>
        <w:t xml:space="preserve">The co-op will return the member deposit </w:t>
      </w:r>
      <w:r w:rsidRPr="00B71506">
        <w:rPr>
          <w:rFonts w:ascii="Calibri" w:hAnsi="Calibri"/>
          <w:b/>
          <w:bCs/>
          <w:sz w:val="22"/>
          <w:szCs w:val="22"/>
          <w:lang w:val="en-CA"/>
        </w:rPr>
        <w:t>60 days</w:t>
      </w:r>
      <w:r w:rsidRPr="00B71506">
        <w:rPr>
          <w:rFonts w:ascii="Calibri" w:hAnsi="Calibri"/>
          <w:sz w:val="22"/>
          <w:szCs w:val="22"/>
          <w:lang w:val="en-CA"/>
        </w:rPr>
        <w:t xml:space="preserve"> after the member leaves the unit permanently.</w:t>
      </w:r>
    </w:p>
    <w:p w14:paraId="7C0F1504" w14:textId="77777777" w:rsidR="00B71506" w:rsidRDefault="00B71506" w:rsidP="00B71506">
      <w:pPr>
        <w:pStyle w:val="ListParagraph"/>
        <w:rPr>
          <w:rFonts w:ascii="Calibri" w:hAnsi="Calibri"/>
          <w:sz w:val="22"/>
          <w:szCs w:val="22"/>
          <w:lang w:val="en-CA"/>
        </w:rPr>
      </w:pPr>
    </w:p>
    <w:p w14:paraId="2AC2FE28" w14:textId="43478363" w:rsidR="00B71506" w:rsidRPr="00B71506" w:rsidRDefault="00B71506" w:rsidP="00B71506">
      <w:pPr>
        <w:pStyle w:val="ListParagraph"/>
        <w:rPr>
          <w:rFonts w:ascii="Calibri" w:hAnsi="Calibri"/>
          <w:sz w:val="22"/>
          <w:szCs w:val="22"/>
          <w:lang w:val="en-CA"/>
        </w:rPr>
      </w:pPr>
      <w:r w:rsidRPr="00DB6012">
        <w:rPr>
          <w:rFonts w:ascii="Calibri" w:hAnsi="Calibri"/>
          <w:b/>
          <w:bCs/>
          <w:sz w:val="22"/>
          <w:szCs w:val="22"/>
          <w:lang w:val="en-CA"/>
        </w:rPr>
        <w:t>Reason:</w:t>
      </w:r>
      <w:r>
        <w:rPr>
          <w:rFonts w:ascii="Calibri" w:hAnsi="Calibri"/>
          <w:b/>
          <w:bCs/>
          <w:sz w:val="22"/>
          <w:szCs w:val="22"/>
          <w:lang w:val="en-CA"/>
        </w:rPr>
        <w:t xml:space="preserve"> </w:t>
      </w:r>
      <w:r w:rsidR="00F151B0">
        <w:rPr>
          <w:rFonts w:ascii="Calibri" w:hAnsi="Calibri"/>
          <w:sz w:val="22"/>
          <w:szCs w:val="22"/>
          <w:lang w:val="en-CA"/>
        </w:rPr>
        <w:t>The co-op requires time to receive invoices from contractors who have completed work when there are damages to the unit so that members can be charges back for items that they are responsible for.</w:t>
      </w:r>
    </w:p>
    <w:p w14:paraId="056FAB00" w14:textId="77777777" w:rsidR="00B71506" w:rsidRDefault="00B71506" w:rsidP="00160C87">
      <w:pPr>
        <w:pStyle w:val="ListParagraph"/>
        <w:rPr>
          <w:rFonts w:ascii="Calibri" w:hAnsi="Calibri"/>
          <w:sz w:val="28"/>
          <w:szCs w:val="28"/>
          <w:lang w:val="en-CA"/>
        </w:rPr>
      </w:pPr>
    </w:p>
    <w:p w14:paraId="69390AC4" w14:textId="3C164DF4" w:rsidR="00555708" w:rsidRPr="00CA37CB" w:rsidRDefault="00555708" w:rsidP="00555708">
      <w:pPr>
        <w:pStyle w:val="ListParagraph"/>
        <w:rPr>
          <w:rFonts w:ascii="Calibri" w:hAnsi="Calibri"/>
          <w:sz w:val="22"/>
          <w:szCs w:val="22"/>
          <w:lang w:val="en-CA"/>
        </w:rPr>
      </w:pPr>
      <w:r>
        <w:rPr>
          <w:rFonts w:ascii="Calibri" w:hAnsi="Calibri"/>
          <w:b/>
          <w:bCs/>
          <w:sz w:val="22"/>
          <w:szCs w:val="22"/>
          <w:lang w:val="en-CA"/>
        </w:rPr>
        <w:t xml:space="preserve">Motion: </w:t>
      </w:r>
      <w:r w:rsidRPr="00CA37CB">
        <w:rPr>
          <w:rFonts w:ascii="Calibri" w:hAnsi="Calibri"/>
          <w:sz w:val="22"/>
          <w:szCs w:val="22"/>
          <w:lang w:val="en-CA"/>
        </w:rPr>
        <w:t>BE IT RESOLVED that the</w:t>
      </w:r>
      <w:r w:rsidR="00980DD5">
        <w:rPr>
          <w:rFonts w:ascii="Calibri" w:hAnsi="Calibri"/>
          <w:sz w:val="22"/>
          <w:szCs w:val="22"/>
          <w:lang w:val="en-CA"/>
        </w:rPr>
        <w:t xml:space="preserve"> first sentence of the</w:t>
      </w:r>
      <w:r w:rsidRPr="00CA37CB">
        <w:rPr>
          <w:rFonts w:ascii="Calibri" w:hAnsi="Calibri"/>
          <w:sz w:val="22"/>
          <w:szCs w:val="22"/>
          <w:lang w:val="en-CA"/>
        </w:rPr>
        <w:t xml:space="preserve"> Occupancy By-law No. 4, Article </w:t>
      </w:r>
      <w:r>
        <w:rPr>
          <w:rFonts w:ascii="Calibri" w:hAnsi="Calibri"/>
          <w:sz w:val="22"/>
          <w:szCs w:val="22"/>
          <w:lang w:val="en-CA"/>
        </w:rPr>
        <w:t>3.2 (c)</w:t>
      </w:r>
      <w:r w:rsidRPr="00CA37CB">
        <w:rPr>
          <w:rFonts w:ascii="Calibri" w:hAnsi="Calibri"/>
          <w:sz w:val="22"/>
          <w:szCs w:val="22"/>
          <w:lang w:val="en-CA"/>
        </w:rPr>
        <w:t xml:space="preserve"> be </w:t>
      </w:r>
      <w:r w:rsidR="00980DD5">
        <w:rPr>
          <w:rFonts w:ascii="Calibri" w:hAnsi="Calibri"/>
          <w:sz w:val="22"/>
          <w:szCs w:val="22"/>
          <w:lang w:val="en-CA"/>
        </w:rPr>
        <w:t xml:space="preserve">revised as follows: </w:t>
      </w:r>
      <w:r w:rsidR="00980DD5" w:rsidRPr="00B71506">
        <w:rPr>
          <w:rFonts w:ascii="Calibri" w:hAnsi="Calibri"/>
          <w:sz w:val="22"/>
          <w:szCs w:val="22"/>
          <w:lang w:val="en-CA"/>
        </w:rPr>
        <w:t xml:space="preserve">The co-op will return the member deposit </w:t>
      </w:r>
      <w:r w:rsidR="00980DD5" w:rsidRPr="00B71506">
        <w:rPr>
          <w:rFonts w:ascii="Calibri" w:hAnsi="Calibri"/>
          <w:b/>
          <w:bCs/>
          <w:sz w:val="22"/>
          <w:szCs w:val="22"/>
          <w:lang w:val="en-CA"/>
        </w:rPr>
        <w:t>60 days</w:t>
      </w:r>
      <w:r w:rsidR="00980DD5" w:rsidRPr="00B71506">
        <w:rPr>
          <w:rFonts w:ascii="Calibri" w:hAnsi="Calibri"/>
          <w:sz w:val="22"/>
          <w:szCs w:val="22"/>
          <w:lang w:val="en-CA"/>
        </w:rPr>
        <w:t xml:space="preserve"> after the member leaves the unit permanently.</w:t>
      </w:r>
    </w:p>
    <w:p w14:paraId="6DEAF154" w14:textId="77777777" w:rsidR="00555708" w:rsidRPr="00160C87" w:rsidRDefault="00555708" w:rsidP="00160C87">
      <w:pPr>
        <w:pStyle w:val="ListParagraph"/>
        <w:rPr>
          <w:rFonts w:ascii="Calibri" w:hAnsi="Calibri"/>
          <w:sz w:val="28"/>
          <w:szCs w:val="28"/>
          <w:lang w:val="en-CA"/>
        </w:rPr>
      </w:pPr>
    </w:p>
    <w:p w14:paraId="1504C7A1" w14:textId="77777777" w:rsidR="0034095F" w:rsidRPr="0034095F" w:rsidRDefault="0034095F" w:rsidP="0034095F">
      <w:pPr>
        <w:rPr>
          <w:rFonts w:ascii="Calibri" w:hAnsi="Calibri"/>
          <w:sz w:val="20"/>
          <w:lang w:val="en-CA"/>
        </w:rPr>
      </w:pPr>
    </w:p>
    <w:sectPr w:rsidR="0034095F" w:rsidRPr="0034095F" w:rsidSect="00B434F3">
      <w:headerReference w:type="first" r:id="rId8"/>
      <w:pgSz w:w="12240" w:h="15840" w:code="1"/>
      <w:pgMar w:top="1152" w:right="1800" w:bottom="1152"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E9C6" w14:textId="77777777" w:rsidR="004908C9" w:rsidRDefault="004908C9" w:rsidP="007A6E4D">
      <w:r>
        <w:separator/>
      </w:r>
    </w:p>
  </w:endnote>
  <w:endnote w:type="continuationSeparator" w:id="0">
    <w:p w14:paraId="381A1BB6" w14:textId="77777777" w:rsidR="004908C9" w:rsidRDefault="004908C9" w:rsidP="007A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7A87"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8281" w14:textId="77777777" w:rsidR="004908C9" w:rsidRDefault="004908C9" w:rsidP="007A6E4D">
      <w:r>
        <w:separator/>
      </w:r>
    </w:p>
  </w:footnote>
  <w:footnote w:type="continuationSeparator" w:id="0">
    <w:p w14:paraId="09D58FE8" w14:textId="77777777" w:rsidR="004908C9" w:rsidRDefault="004908C9" w:rsidP="007A6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D142" w14:textId="77777777" w:rsidR="001D3FF6" w:rsidRDefault="001D3FF6" w:rsidP="001D3FF6">
    <w:pPr>
      <w:jc w:val="center"/>
      <w:rPr>
        <w:rFonts w:ascii="Calibri" w:hAnsi="Calibri"/>
        <w:b/>
        <w:sz w:val="32"/>
        <w:szCs w:val="32"/>
        <w:lang w:val="en-CA"/>
      </w:rPr>
    </w:pPr>
    <w:r>
      <w:rPr>
        <w:rFonts w:ascii="Calibri" w:hAnsi="Calibri"/>
        <w:b/>
        <w:sz w:val="32"/>
        <w:szCs w:val="32"/>
        <w:lang w:val="en-CA"/>
      </w:rPr>
      <w:t>AGM Resolutions</w:t>
    </w:r>
    <w:r w:rsidRPr="00F51D90">
      <w:rPr>
        <w:rFonts w:ascii="Calibri" w:hAnsi="Calibri"/>
        <w:b/>
        <w:sz w:val="32"/>
        <w:szCs w:val="32"/>
        <w:lang w:val="en-CA"/>
      </w:rPr>
      <w:t>:</w:t>
    </w:r>
    <w:r>
      <w:rPr>
        <w:rFonts w:ascii="Calibri" w:hAnsi="Calibri"/>
        <w:b/>
        <w:sz w:val="32"/>
        <w:szCs w:val="32"/>
        <w:lang w:val="en-CA"/>
      </w:rPr>
      <w:t xml:space="preserve"> August 2022</w:t>
    </w:r>
  </w:p>
  <w:p w14:paraId="57066455" w14:textId="7CC80B01" w:rsidR="001D3FF6" w:rsidRPr="001D3FF6" w:rsidRDefault="004E5DAA" w:rsidP="001D3FF6">
    <w:pPr>
      <w:jc w:val="center"/>
      <w:rPr>
        <w:rFonts w:ascii="Calibri" w:hAnsi="Calibri"/>
        <w:bCs/>
        <w:sz w:val="32"/>
        <w:szCs w:val="32"/>
        <w:lang w:val="en-CA"/>
      </w:rPr>
    </w:pPr>
    <w:r>
      <w:rPr>
        <w:rFonts w:ascii="Calibri" w:hAnsi="Calibri"/>
        <w:bCs/>
        <w:sz w:val="32"/>
        <w:szCs w:val="32"/>
        <w:lang w:val="en-CA"/>
      </w:rPr>
      <w:t>----------------------------------------------------------------------------------------</w:t>
    </w:r>
  </w:p>
  <w:p w14:paraId="02106409" w14:textId="77777777" w:rsidR="001D3FF6" w:rsidRDefault="001D3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B53"/>
    <w:multiLevelType w:val="hybridMultilevel"/>
    <w:tmpl w:val="484E55CE"/>
    <w:lvl w:ilvl="0" w:tplc="4A6A2BFE">
      <w:start w:val="1"/>
      <w:numFmt w:val="bullet"/>
      <w:lvlText w:val=""/>
      <w:lvlJc w:val="left"/>
      <w:pPr>
        <w:tabs>
          <w:tab w:val="num" w:pos="720"/>
        </w:tabs>
        <w:ind w:left="720" w:hanging="360"/>
      </w:pPr>
      <w:rPr>
        <w:rFonts w:ascii="Symbol" w:hAnsi="Symbol" w:hint="default"/>
      </w:rPr>
    </w:lvl>
    <w:lvl w:ilvl="1" w:tplc="0CCE8100" w:tentative="1">
      <w:start w:val="1"/>
      <w:numFmt w:val="bullet"/>
      <w:lvlText w:val="o"/>
      <w:lvlJc w:val="left"/>
      <w:pPr>
        <w:tabs>
          <w:tab w:val="num" w:pos="1440"/>
        </w:tabs>
        <w:ind w:left="1440" w:hanging="360"/>
      </w:pPr>
      <w:rPr>
        <w:rFonts w:ascii="Courier New" w:hAnsi="Courier New" w:cs="Courier New" w:hint="default"/>
      </w:rPr>
    </w:lvl>
    <w:lvl w:ilvl="2" w:tplc="7526B672" w:tentative="1">
      <w:start w:val="1"/>
      <w:numFmt w:val="bullet"/>
      <w:lvlText w:val=""/>
      <w:lvlJc w:val="left"/>
      <w:pPr>
        <w:tabs>
          <w:tab w:val="num" w:pos="2160"/>
        </w:tabs>
        <w:ind w:left="2160" w:hanging="360"/>
      </w:pPr>
      <w:rPr>
        <w:rFonts w:ascii="Wingdings" w:hAnsi="Wingdings" w:hint="default"/>
      </w:rPr>
    </w:lvl>
    <w:lvl w:ilvl="3" w:tplc="DCC2A8F0" w:tentative="1">
      <w:start w:val="1"/>
      <w:numFmt w:val="bullet"/>
      <w:lvlText w:val=""/>
      <w:lvlJc w:val="left"/>
      <w:pPr>
        <w:tabs>
          <w:tab w:val="num" w:pos="2880"/>
        </w:tabs>
        <w:ind w:left="2880" w:hanging="360"/>
      </w:pPr>
      <w:rPr>
        <w:rFonts w:ascii="Symbol" w:hAnsi="Symbol" w:hint="default"/>
      </w:rPr>
    </w:lvl>
    <w:lvl w:ilvl="4" w:tplc="A58C6436" w:tentative="1">
      <w:start w:val="1"/>
      <w:numFmt w:val="bullet"/>
      <w:lvlText w:val="o"/>
      <w:lvlJc w:val="left"/>
      <w:pPr>
        <w:tabs>
          <w:tab w:val="num" w:pos="3600"/>
        </w:tabs>
        <w:ind w:left="3600" w:hanging="360"/>
      </w:pPr>
      <w:rPr>
        <w:rFonts w:ascii="Courier New" w:hAnsi="Courier New" w:cs="Courier New" w:hint="default"/>
      </w:rPr>
    </w:lvl>
    <w:lvl w:ilvl="5" w:tplc="CB96C46A" w:tentative="1">
      <w:start w:val="1"/>
      <w:numFmt w:val="bullet"/>
      <w:lvlText w:val=""/>
      <w:lvlJc w:val="left"/>
      <w:pPr>
        <w:tabs>
          <w:tab w:val="num" w:pos="4320"/>
        </w:tabs>
        <w:ind w:left="4320" w:hanging="360"/>
      </w:pPr>
      <w:rPr>
        <w:rFonts w:ascii="Wingdings" w:hAnsi="Wingdings" w:hint="default"/>
      </w:rPr>
    </w:lvl>
    <w:lvl w:ilvl="6" w:tplc="A0AC79D8" w:tentative="1">
      <w:start w:val="1"/>
      <w:numFmt w:val="bullet"/>
      <w:lvlText w:val=""/>
      <w:lvlJc w:val="left"/>
      <w:pPr>
        <w:tabs>
          <w:tab w:val="num" w:pos="5040"/>
        </w:tabs>
        <w:ind w:left="5040" w:hanging="360"/>
      </w:pPr>
      <w:rPr>
        <w:rFonts w:ascii="Symbol" w:hAnsi="Symbol" w:hint="default"/>
      </w:rPr>
    </w:lvl>
    <w:lvl w:ilvl="7" w:tplc="B42C7140" w:tentative="1">
      <w:start w:val="1"/>
      <w:numFmt w:val="bullet"/>
      <w:lvlText w:val="o"/>
      <w:lvlJc w:val="left"/>
      <w:pPr>
        <w:tabs>
          <w:tab w:val="num" w:pos="5760"/>
        </w:tabs>
        <w:ind w:left="5760" w:hanging="360"/>
      </w:pPr>
      <w:rPr>
        <w:rFonts w:ascii="Courier New" w:hAnsi="Courier New" w:cs="Courier New" w:hint="default"/>
      </w:rPr>
    </w:lvl>
    <w:lvl w:ilvl="8" w:tplc="1AC09D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64787"/>
    <w:multiLevelType w:val="hybridMultilevel"/>
    <w:tmpl w:val="8F40222A"/>
    <w:lvl w:ilvl="0" w:tplc="04090001">
      <w:start w:val="1"/>
      <w:numFmt w:val="bullet"/>
      <w:lvlText w:val=""/>
      <w:lvlJc w:val="left"/>
      <w:pPr>
        <w:tabs>
          <w:tab w:val="num" w:pos="720"/>
        </w:tabs>
        <w:ind w:left="720" w:hanging="360"/>
      </w:pPr>
      <w:rPr>
        <w:rFonts w:ascii="Symbol" w:hAnsi="Symbol" w:hint="default"/>
      </w:rPr>
    </w:lvl>
    <w:lvl w:ilvl="1" w:tplc="5B16B504" w:tentative="1">
      <w:start w:val="1"/>
      <w:numFmt w:val="bullet"/>
      <w:lvlText w:val="o"/>
      <w:lvlJc w:val="left"/>
      <w:pPr>
        <w:tabs>
          <w:tab w:val="num" w:pos="1440"/>
        </w:tabs>
        <w:ind w:left="1440" w:hanging="360"/>
      </w:pPr>
      <w:rPr>
        <w:rFonts w:ascii="Courier New" w:hAnsi="Courier New" w:cs="Courier New" w:hint="default"/>
      </w:rPr>
    </w:lvl>
    <w:lvl w:ilvl="2" w:tplc="0F767ED4" w:tentative="1">
      <w:start w:val="1"/>
      <w:numFmt w:val="bullet"/>
      <w:lvlText w:val=""/>
      <w:lvlJc w:val="left"/>
      <w:pPr>
        <w:tabs>
          <w:tab w:val="num" w:pos="2160"/>
        </w:tabs>
        <w:ind w:left="2160" w:hanging="360"/>
      </w:pPr>
      <w:rPr>
        <w:rFonts w:ascii="Wingdings" w:hAnsi="Wingdings" w:hint="default"/>
      </w:rPr>
    </w:lvl>
    <w:lvl w:ilvl="3" w:tplc="F492064C" w:tentative="1">
      <w:start w:val="1"/>
      <w:numFmt w:val="bullet"/>
      <w:lvlText w:val=""/>
      <w:lvlJc w:val="left"/>
      <w:pPr>
        <w:tabs>
          <w:tab w:val="num" w:pos="2880"/>
        </w:tabs>
        <w:ind w:left="2880" w:hanging="360"/>
      </w:pPr>
      <w:rPr>
        <w:rFonts w:ascii="Symbol" w:hAnsi="Symbol" w:hint="default"/>
      </w:rPr>
    </w:lvl>
    <w:lvl w:ilvl="4" w:tplc="DC30C2F2" w:tentative="1">
      <w:start w:val="1"/>
      <w:numFmt w:val="bullet"/>
      <w:lvlText w:val="o"/>
      <w:lvlJc w:val="left"/>
      <w:pPr>
        <w:tabs>
          <w:tab w:val="num" w:pos="3600"/>
        </w:tabs>
        <w:ind w:left="3600" w:hanging="360"/>
      </w:pPr>
      <w:rPr>
        <w:rFonts w:ascii="Courier New" w:hAnsi="Courier New" w:cs="Courier New" w:hint="default"/>
      </w:rPr>
    </w:lvl>
    <w:lvl w:ilvl="5" w:tplc="2F50839A" w:tentative="1">
      <w:start w:val="1"/>
      <w:numFmt w:val="bullet"/>
      <w:lvlText w:val=""/>
      <w:lvlJc w:val="left"/>
      <w:pPr>
        <w:tabs>
          <w:tab w:val="num" w:pos="4320"/>
        </w:tabs>
        <w:ind w:left="4320" w:hanging="360"/>
      </w:pPr>
      <w:rPr>
        <w:rFonts w:ascii="Wingdings" w:hAnsi="Wingdings" w:hint="default"/>
      </w:rPr>
    </w:lvl>
    <w:lvl w:ilvl="6" w:tplc="14EE5218" w:tentative="1">
      <w:start w:val="1"/>
      <w:numFmt w:val="bullet"/>
      <w:lvlText w:val=""/>
      <w:lvlJc w:val="left"/>
      <w:pPr>
        <w:tabs>
          <w:tab w:val="num" w:pos="5040"/>
        </w:tabs>
        <w:ind w:left="5040" w:hanging="360"/>
      </w:pPr>
      <w:rPr>
        <w:rFonts w:ascii="Symbol" w:hAnsi="Symbol" w:hint="default"/>
      </w:rPr>
    </w:lvl>
    <w:lvl w:ilvl="7" w:tplc="D2A22D7E" w:tentative="1">
      <w:start w:val="1"/>
      <w:numFmt w:val="bullet"/>
      <w:lvlText w:val="o"/>
      <w:lvlJc w:val="left"/>
      <w:pPr>
        <w:tabs>
          <w:tab w:val="num" w:pos="5760"/>
        </w:tabs>
        <w:ind w:left="5760" w:hanging="360"/>
      </w:pPr>
      <w:rPr>
        <w:rFonts w:ascii="Courier New" w:hAnsi="Courier New" w:cs="Courier New" w:hint="default"/>
      </w:rPr>
    </w:lvl>
    <w:lvl w:ilvl="8" w:tplc="7F8245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44F94"/>
    <w:multiLevelType w:val="hybridMultilevel"/>
    <w:tmpl w:val="F2762BF6"/>
    <w:lvl w:ilvl="0" w:tplc="4148CC60">
      <w:start w:val="2"/>
      <w:numFmt w:val="decimal"/>
      <w:lvlText w:val="%1"/>
      <w:lvlJc w:val="left"/>
      <w:pPr>
        <w:tabs>
          <w:tab w:val="num" w:pos="1800"/>
        </w:tabs>
        <w:ind w:left="1800" w:hanging="360"/>
      </w:pPr>
      <w:rPr>
        <w:rFonts w:hint="default"/>
      </w:rPr>
    </w:lvl>
    <w:lvl w:ilvl="1" w:tplc="27369A7E" w:tentative="1">
      <w:start w:val="1"/>
      <w:numFmt w:val="lowerLetter"/>
      <w:lvlText w:val="%2."/>
      <w:lvlJc w:val="left"/>
      <w:pPr>
        <w:tabs>
          <w:tab w:val="num" w:pos="2520"/>
        </w:tabs>
        <w:ind w:left="2520" w:hanging="360"/>
      </w:pPr>
    </w:lvl>
    <w:lvl w:ilvl="2" w:tplc="7166F9F2" w:tentative="1">
      <w:start w:val="1"/>
      <w:numFmt w:val="lowerRoman"/>
      <w:lvlText w:val="%3."/>
      <w:lvlJc w:val="right"/>
      <w:pPr>
        <w:tabs>
          <w:tab w:val="num" w:pos="3240"/>
        </w:tabs>
        <w:ind w:left="3240" w:hanging="180"/>
      </w:pPr>
    </w:lvl>
    <w:lvl w:ilvl="3" w:tplc="73AAA43E" w:tentative="1">
      <w:start w:val="1"/>
      <w:numFmt w:val="decimal"/>
      <w:lvlText w:val="%4."/>
      <w:lvlJc w:val="left"/>
      <w:pPr>
        <w:tabs>
          <w:tab w:val="num" w:pos="3960"/>
        </w:tabs>
        <w:ind w:left="3960" w:hanging="360"/>
      </w:pPr>
    </w:lvl>
    <w:lvl w:ilvl="4" w:tplc="816204A4" w:tentative="1">
      <w:start w:val="1"/>
      <w:numFmt w:val="lowerLetter"/>
      <w:lvlText w:val="%5."/>
      <w:lvlJc w:val="left"/>
      <w:pPr>
        <w:tabs>
          <w:tab w:val="num" w:pos="4680"/>
        </w:tabs>
        <w:ind w:left="4680" w:hanging="360"/>
      </w:pPr>
    </w:lvl>
    <w:lvl w:ilvl="5" w:tplc="4B02F4A6" w:tentative="1">
      <w:start w:val="1"/>
      <w:numFmt w:val="lowerRoman"/>
      <w:lvlText w:val="%6."/>
      <w:lvlJc w:val="right"/>
      <w:pPr>
        <w:tabs>
          <w:tab w:val="num" w:pos="5400"/>
        </w:tabs>
        <w:ind w:left="5400" w:hanging="180"/>
      </w:pPr>
    </w:lvl>
    <w:lvl w:ilvl="6" w:tplc="1DE06C84" w:tentative="1">
      <w:start w:val="1"/>
      <w:numFmt w:val="decimal"/>
      <w:lvlText w:val="%7."/>
      <w:lvlJc w:val="left"/>
      <w:pPr>
        <w:tabs>
          <w:tab w:val="num" w:pos="6120"/>
        </w:tabs>
        <w:ind w:left="6120" w:hanging="360"/>
      </w:pPr>
    </w:lvl>
    <w:lvl w:ilvl="7" w:tplc="A262062E" w:tentative="1">
      <w:start w:val="1"/>
      <w:numFmt w:val="lowerLetter"/>
      <w:lvlText w:val="%8."/>
      <w:lvlJc w:val="left"/>
      <w:pPr>
        <w:tabs>
          <w:tab w:val="num" w:pos="6840"/>
        </w:tabs>
        <w:ind w:left="6840" w:hanging="360"/>
      </w:pPr>
    </w:lvl>
    <w:lvl w:ilvl="8" w:tplc="9288DB18" w:tentative="1">
      <w:start w:val="1"/>
      <w:numFmt w:val="lowerRoman"/>
      <w:lvlText w:val="%9."/>
      <w:lvlJc w:val="right"/>
      <w:pPr>
        <w:tabs>
          <w:tab w:val="num" w:pos="7560"/>
        </w:tabs>
        <w:ind w:left="7560" w:hanging="180"/>
      </w:pPr>
    </w:lvl>
  </w:abstractNum>
  <w:abstractNum w:abstractNumId="3" w15:restartNumberingAfterBreak="0">
    <w:nsid w:val="1CF804C9"/>
    <w:multiLevelType w:val="hybridMultilevel"/>
    <w:tmpl w:val="98B4A678"/>
    <w:lvl w:ilvl="0" w:tplc="7D849EDE">
      <w:start w:val="1"/>
      <w:numFmt w:val="bullet"/>
      <w:lvlText w:val=""/>
      <w:lvlJc w:val="left"/>
      <w:pPr>
        <w:tabs>
          <w:tab w:val="num" w:pos="720"/>
        </w:tabs>
        <w:ind w:left="720" w:hanging="360"/>
      </w:pPr>
      <w:rPr>
        <w:rFonts w:ascii="Symbol" w:hAnsi="Symbol" w:hint="default"/>
      </w:rPr>
    </w:lvl>
    <w:lvl w:ilvl="1" w:tplc="1AC457A4">
      <w:start w:val="1"/>
      <w:numFmt w:val="bullet"/>
      <w:lvlText w:val="o"/>
      <w:lvlJc w:val="left"/>
      <w:pPr>
        <w:tabs>
          <w:tab w:val="num" w:pos="1440"/>
        </w:tabs>
        <w:ind w:left="1440" w:hanging="360"/>
      </w:pPr>
      <w:rPr>
        <w:rFonts w:ascii="Courier New" w:hAnsi="Courier New" w:cs="Courier New" w:hint="default"/>
      </w:rPr>
    </w:lvl>
    <w:lvl w:ilvl="2" w:tplc="8662028A" w:tentative="1">
      <w:start w:val="1"/>
      <w:numFmt w:val="bullet"/>
      <w:lvlText w:val=""/>
      <w:lvlJc w:val="left"/>
      <w:pPr>
        <w:tabs>
          <w:tab w:val="num" w:pos="2160"/>
        </w:tabs>
        <w:ind w:left="2160" w:hanging="360"/>
      </w:pPr>
      <w:rPr>
        <w:rFonts w:ascii="Wingdings" w:hAnsi="Wingdings" w:hint="default"/>
      </w:rPr>
    </w:lvl>
    <w:lvl w:ilvl="3" w:tplc="DBA854C0" w:tentative="1">
      <w:start w:val="1"/>
      <w:numFmt w:val="bullet"/>
      <w:lvlText w:val=""/>
      <w:lvlJc w:val="left"/>
      <w:pPr>
        <w:tabs>
          <w:tab w:val="num" w:pos="2880"/>
        </w:tabs>
        <w:ind w:left="2880" w:hanging="360"/>
      </w:pPr>
      <w:rPr>
        <w:rFonts w:ascii="Symbol" w:hAnsi="Symbol" w:hint="default"/>
      </w:rPr>
    </w:lvl>
    <w:lvl w:ilvl="4" w:tplc="CC1E2D56" w:tentative="1">
      <w:start w:val="1"/>
      <w:numFmt w:val="bullet"/>
      <w:lvlText w:val="o"/>
      <w:lvlJc w:val="left"/>
      <w:pPr>
        <w:tabs>
          <w:tab w:val="num" w:pos="3600"/>
        </w:tabs>
        <w:ind w:left="3600" w:hanging="360"/>
      </w:pPr>
      <w:rPr>
        <w:rFonts w:ascii="Courier New" w:hAnsi="Courier New" w:cs="Courier New" w:hint="default"/>
      </w:rPr>
    </w:lvl>
    <w:lvl w:ilvl="5" w:tplc="C8366A22" w:tentative="1">
      <w:start w:val="1"/>
      <w:numFmt w:val="bullet"/>
      <w:lvlText w:val=""/>
      <w:lvlJc w:val="left"/>
      <w:pPr>
        <w:tabs>
          <w:tab w:val="num" w:pos="4320"/>
        </w:tabs>
        <w:ind w:left="4320" w:hanging="360"/>
      </w:pPr>
      <w:rPr>
        <w:rFonts w:ascii="Wingdings" w:hAnsi="Wingdings" w:hint="default"/>
      </w:rPr>
    </w:lvl>
    <w:lvl w:ilvl="6" w:tplc="23445C9C" w:tentative="1">
      <w:start w:val="1"/>
      <w:numFmt w:val="bullet"/>
      <w:lvlText w:val=""/>
      <w:lvlJc w:val="left"/>
      <w:pPr>
        <w:tabs>
          <w:tab w:val="num" w:pos="5040"/>
        </w:tabs>
        <w:ind w:left="5040" w:hanging="360"/>
      </w:pPr>
      <w:rPr>
        <w:rFonts w:ascii="Symbol" w:hAnsi="Symbol" w:hint="default"/>
      </w:rPr>
    </w:lvl>
    <w:lvl w:ilvl="7" w:tplc="47CA7908" w:tentative="1">
      <w:start w:val="1"/>
      <w:numFmt w:val="bullet"/>
      <w:lvlText w:val="o"/>
      <w:lvlJc w:val="left"/>
      <w:pPr>
        <w:tabs>
          <w:tab w:val="num" w:pos="5760"/>
        </w:tabs>
        <w:ind w:left="5760" w:hanging="360"/>
      </w:pPr>
      <w:rPr>
        <w:rFonts w:ascii="Courier New" w:hAnsi="Courier New" w:cs="Courier New" w:hint="default"/>
      </w:rPr>
    </w:lvl>
    <w:lvl w:ilvl="8" w:tplc="AD4254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03335"/>
    <w:multiLevelType w:val="hybridMultilevel"/>
    <w:tmpl w:val="61B49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945971"/>
    <w:multiLevelType w:val="hybridMultilevel"/>
    <w:tmpl w:val="0054EE52"/>
    <w:lvl w:ilvl="0" w:tplc="B0F89068">
      <w:start w:val="1"/>
      <w:numFmt w:val="bullet"/>
      <w:lvlText w:val="o"/>
      <w:lvlJc w:val="left"/>
      <w:pPr>
        <w:tabs>
          <w:tab w:val="num" w:pos="900"/>
        </w:tabs>
        <w:ind w:left="900" w:hanging="360"/>
      </w:pPr>
      <w:rPr>
        <w:rFonts w:ascii="Courier New" w:hAnsi="Courier New" w:cs="Courier New" w:hint="default"/>
      </w:rPr>
    </w:lvl>
    <w:lvl w:ilvl="1" w:tplc="86BC5D64" w:tentative="1">
      <w:start w:val="1"/>
      <w:numFmt w:val="bullet"/>
      <w:lvlText w:val="o"/>
      <w:lvlJc w:val="left"/>
      <w:pPr>
        <w:tabs>
          <w:tab w:val="num" w:pos="1620"/>
        </w:tabs>
        <w:ind w:left="1620" w:hanging="360"/>
      </w:pPr>
      <w:rPr>
        <w:rFonts w:ascii="Courier New" w:hAnsi="Courier New" w:cs="Courier New" w:hint="default"/>
      </w:rPr>
    </w:lvl>
    <w:lvl w:ilvl="2" w:tplc="3A2C2E26" w:tentative="1">
      <w:start w:val="1"/>
      <w:numFmt w:val="bullet"/>
      <w:lvlText w:val=""/>
      <w:lvlJc w:val="left"/>
      <w:pPr>
        <w:tabs>
          <w:tab w:val="num" w:pos="2340"/>
        </w:tabs>
        <w:ind w:left="2340" w:hanging="360"/>
      </w:pPr>
      <w:rPr>
        <w:rFonts w:ascii="Wingdings" w:hAnsi="Wingdings" w:hint="default"/>
      </w:rPr>
    </w:lvl>
    <w:lvl w:ilvl="3" w:tplc="C54A1DCA" w:tentative="1">
      <w:start w:val="1"/>
      <w:numFmt w:val="bullet"/>
      <w:lvlText w:val=""/>
      <w:lvlJc w:val="left"/>
      <w:pPr>
        <w:tabs>
          <w:tab w:val="num" w:pos="3060"/>
        </w:tabs>
        <w:ind w:left="3060" w:hanging="360"/>
      </w:pPr>
      <w:rPr>
        <w:rFonts w:ascii="Symbol" w:hAnsi="Symbol" w:hint="default"/>
      </w:rPr>
    </w:lvl>
    <w:lvl w:ilvl="4" w:tplc="1C462292" w:tentative="1">
      <w:start w:val="1"/>
      <w:numFmt w:val="bullet"/>
      <w:lvlText w:val="o"/>
      <w:lvlJc w:val="left"/>
      <w:pPr>
        <w:tabs>
          <w:tab w:val="num" w:pos="3780"/>
        </w:tabs>
        <w:ind w:left="3780" w:hanging="360"/>
      </w:pPr>
      <w:rPr>
        <w:rFonts w:ascii="Courier New" w:hAnsi="Courier New" w:cs="Courier New" w:hint="default"/>
      </w:rPr>
    </w:lvl>
    <w:lvl w:ilvl="5" w:tplc="C386A78C" w:tentative="1">
      <w:start w:val="1"/>
      <w:numFmt w:val="bullet"/>
      <w:lvlText w:val=""/>
      <w:lvlJc w:val="left"/>
      <w:pPr>
        <w:tabs>
          <w:tab w:val="num" w:pos="4500"/>
        </w:tabs>
        <w:ind w:left="4500" w:hanging="360"/>
      </w:pPr>
      <w:rPr>
        <w:rFonts w:ascii="Wingdings" w:hAnsi="Wingdings" w:hint="default"/>
      </w:rPr>
    </w:lvl>
    <w:lvl w:ilvl="6" w:tplc="4426B12C" w:tentative="1">
      <w:start w:val="1"/>
      <w:numFmt w:val="bullet"/>
      <w:lvlText w:val=""/>
      <w:lvlJc w:val="left"/>
      <w:pPr>
        <w:tabs>
          <w:tab w:val="num" w:pos="5220"/>
        </w:tabs>
        <w:ind w:left="5220" w:hanging="360"/>
      </w:pPr>
      <w:rPr>
        <w:rFonts w:ascii="Symbol" w:hAnsi="Symbol" w:hint="default"/>
      </w:rPr>
    </w:lvl>
    <w:lvl w:ilvl="7" w:tplc="856634CE" w:tentative="1">
      <w:start w:val="1"/>
      <w:numFmt w:val="bullet"/>
      <w:lvlText w:val="o"/>
      <w:lvlJc w:val="left"/>
      <w:pPr>
        <w:tabs>
          <w:tab w:val="num" w:pos="5940"/>
        </w:tabs>
        <w:ind w:left="5940" w:hanging="360"/>
      </w:pPr>
      <w:rPr>
        <w:rFonts w:ascii="Courier New" w:hAnsi="Courier New" w:cs="Courier New" w:hint="default"/>
      </w:rPr>
    </w:lvl>
    <w:lvl w:ilvl="8" w:tplc="3C669F5A"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1C07A66"/>
    <w:multiLevelType w:val="hybridMultilevel"/>
    <w:tmpl w:val="23CED71C"/>
    <w:lvl w:ilvl="0" w:tplc="51780060">
      <w:start w:val="2"/>
      <w:numFmt w:val="decimal"/>
      <w:lvlText w:val="%1"/>
      <w:lvlJc w:val="left"/>
      <w:pPr>
        <w:tabs>
          <w:tab w:val="num" w:pos="1800"/>
        </w:tabs>
        <w:ind w:left="1800" w:hanging="360"/>
      </w:pPr>
      <w:rPr>
        <w:rFonts w:hint="default"/>
      </w:rPr>
    </w:lvl>
    <w:lvl w:ilvl="1" w:tplc="E5102F3E" w:tentative="1">
      <w:start w:val="1"/>
      <w:numFmt w:val="lowerLetter"/>
      <w:lvlText w:val="%2."/>
      <w:lvlJc w:val="left"/>
      <w:pPr>
        <w:tabs>
          <w:tab w:val="num" w:pos="2520"/>
        </w:tabs>
        <w:ind w:left="2520" w:hanging="360"/>
      </w:pPr>
    </w:lvl>
    <w:lvl w:ilvl="2" w:tplc="E4BE06E2" w:tentative="1">
      <w:start w:val="1"/>
      <w:numFmt w:val="lowerRoman"/>
      <w:lvlText w:val="%3."/>
      <w:lvlJc w:val="right"/>
      <w:pPr>
        <w:tabs>
          <w:tab w:val="num" w:pos="3240"/>
        </w:tabs>
        <w:ind w:left="3240" w:hanging="180"/>
      </w:pPr>
    </w:lvl>
    <w:lvl w:ilvl="3" w:tplc="60168120" w:tentative="1">
      <w:start w:val="1"/>
      <w:numFmt w:val="decimal"/>
      <w:lvlText w:val="%4."/>
      <w:lvlJc w:val="left"/>
      <w:pPr>
        <w:tabs>
          <w:tab w:val="num" w:pos="3960"/>
        </w:tabs>
        <w:ind w:left="3960" w:hanging="360"/>
      </w:pPr>
    </w:lvl>
    <w:lvl w:ilvl="4" w:tplc="50786A06" w:tentative="1">
      <w:start w:val="1"/>
      <w:numFmt w:val="lowerLetter"/>
      <w:lvlText w:val="%5."/>
      <w:lvlJc w:val="left"/>
      <w:pPr>
        <w:tabs>
          <w:tab w:val="num" w:pos="4680"/>
        </w:tabs>
        <w:ind w:left="4680" w:hanging="360"/>
      </w:pPr>
    </w:lvl>
    <w:lvl w:ilvl="5" w:tplc="F98C33A6" w:tentative="1">
      <w:start w:val="1"/>
      <w:numFmt w:val="lowerRoman"/>
      <w:lvlText w:val="%6."/>
      <w:lvlJc w:val="right"/>
      <w:pPr>
        <w:tabs>
          <w:tab w:val="num" w:pos="5400"/>
        </w:tabs>
        <w:ind w:left="5400" w:hanging="180"/>
      </w:pPr>
    </w:lvl>
    <w:lvl w:ilvl="6" w:tplc="B81ED8AC" w:tentative="1">
      <w:start w:val="1"/>
      <w:numFmt w:val="decimal"/>
      <w:lvlText w:val="%7."/>
      <w:lvlJc w:val="left"/>
      <w:pPr>
        <w:tabs>
          <w:tab w:val="num" w:pos="6120"/>
        </w:tabs>
        <w:ind w:left="6120" w:hanging="360"/>
      </w:pPr>
    </w:lvl>
    <w:lvl w:ilvl="7" w:tplc="D32271C0" w:tentative="1">
      <w:start w:val="1"/>
      <w:numFmt w:val="lowerLetter"/>
      <w:lvlText w:val="%8."/>
      <w:lvlJc w:val="left"/>
      <w:pPr>
        <w:tabs>
          <w:tab w:val="num" w:pos="6840"/>
        </w:tabs>
        <w:ind w:left="6840" w:hanging="360"/>
      </w:pPr>
    </w:lvl>
    <w:lvl w:ilvl="8" w:tplc="5B10F218" w:tentative="1">
      <w:start w:val="1"/>
      <w:numFmt w:val="lowerRoman"/>
      <w:lvlText w:val="%9."/>
      <w:lvlJc w:val="right"/>
      <w:pPr>
        <w:tabs>
          <w:tab w:val="num" w:pos="7560"/>
        </w:tabs>
        <w:ind w:left="7560" w:hanging="180"/>
      </w:pPr>
    </w:lvl>
  </w:abstractNum>
  <w:abstractNum w:abstractNumId="7" w15:restartNumberingAfterBreak="0">
    <w:nsid w:val="22067BB4"/>
    <w:multiLevelType w:val="hybridMultilevel"/>
    <w:tmpl w:val="794E1E0C"/>
    <w:lvl w:ilvl="0" w:tplc="EB1AD8F2">
      <w:start w:val="4"/>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22A4CD7"/>
    <w:multiLevelType w:val="multilevel"/>
    <w:tmpl w:val="484E5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D5DDD"/>
    <w:multiLevelType w:val="hybridMultilevel"/>
    <w:tmpl w:val="8CECD2C4"/>
    <w:lvl w:ilvl="0" w:tplc="9D400B74">
      <w:start w:val="1"/>
      <w:numFmt w:val="bullet"/>
      <w:lvlText w:val=""/>
      <w:lvlJc w:val="left"/>
      <w:pPr>
        <w:tabs>
          <w:tab w:val="num" w:pos="720"/>
        </w:tabs>
        <w:ind w:left="720" w:hanging="360"/>
      </w:pPr>
      <w:rPr>
        <w:rFonts w:ascii="Symbol" w:hAnsi="Symbol" w:hint="default"/>
      </w:rPr>
    </w:lvl>
    <w:lvl w:ilvl="1" w:tplc="D8281AE6" w:tentative="1">
      <w:start w:val="1"/>
      <w:numFmt w:val="bullet"/>
      <w:lvlText w:val="o"/>
      <w:lvlJc w:val="left"/>
      <w:pPr>
        <w:tabs>
          <w:tab w:val="num" w:pos="1440"/>
        </w:tabs>
        <w:ind w:left="1440" w:hanging="360"/>
      </w:pPr>
      <w:rPr>
        <w:rFonts w:ascii="Courier New" w:hAnsi="Courier New" w:cs="Courier New" w:hint="default"/>
      </w:rPr>
    </w:lvl>
    <w:lvl w:ilvl="2" w:tplc="5FE2EB40" w:tentative="1">
      <w:start w:val="1"/>
      <w:numFmt w:val="bullet"/>
      <w:lvlText w:val=""/>
      <w:lvlJc w:val="left"/>
      <w:pPr>
        <w:tabs>
          <w:tab w:val="num" w:pos="2160"/>
        </w:tabs>
        <w:ind w:left="2160" w:hanging="360"/>
      </w:pPr>
      <w:rPr>
        <w:rFonts w:ascii="Wingdings" w:hAnsi="Wingdings" w:hint="default"/>
      </w:rPr>
    </w:lvl>
    <w:lvl w:ilvl="3" w:tplc="B78E6028" w:tentative="1">
      <w:start w:val="1"/>
      <w:numFmt w:val="bullet"/>
      <w:lvlText w:val=""/>
      <w:lvlJc w:val="left"/>
      <w:pPr>
        <w:tabs>
          <w:tab w:val="num" w:pos="2880"/>
        </w:tabs>
        <w:ind w:left="2880" w:hanging="360"/>
      </w:pPr>
      <w:rPr>
        <w:rFonts w:ascii="Symbol" w:hAnsi="Symbol" w:hint="default"/>
      </w:rPr>
    </w:lvl>
    <w:lvl w:ilvl="4" w:tplc="4E3E222E" w:tentative="1">
      <w:start w:val="1"/>
      <w:numFmt w:val="bullet"/>
      <w:lvlText w:val="o"/>
      <w:lvlJc w:val="left"/>
      <w:pPr>
        <w:tabs>
          <w:tab w:val="num" w:pos="3600"/>
        </w:tabs>
        <w:ind w:left="3600" w:hanging="360"/>
      </w:pPr>
      <w:rPr>
        <w:rFonts w:ascii="Courier New" w:hAnsi="Courier New" w:cs="Courier New" w:hint="default"/>
      </w:rPr>
    </w:lvl>
    <w:lvl w:ilvl="5" w:tplc="B2145CB6" w:tentative="1">
      <w:start w:val="1"/>
      <w:numFmt w:val="bullet"/>
      <w:lvlText w:val=""/>
      <w:lvlJc w:val="left"/>
      <w:pPr>
        <w:tabs>
          <w:tab w:val="num" w:pos="4320"/>
        </w:tabs>
        <w:ind w:left="4320" w:hanging="360"/>
      </w:pPr>
      <w:rPr>
        <w:rFonts w:ascii="Wingdings" w:hAnsi="Wingdings" w:hint="default"/>
      </w:rPr>
    </w:lvl>
    <w:lvl w:ilvl="6" w:tplc="1B12F8D8" w:tentative="1">
      <w:start w:val="1"/>
      <w:numFmt w:val="bullet"/>
      <w:lvlText w:val=""/>
      <w:lvlJc w:val="left"/>
      <w:pPr>
        <w:tabs>
          <w:tab w:val="num" w:pos="5040"/>
        </w:tabs>
        <w:ind w:left="5040" w:hanging="360"/>
      </w:pPr>
      <w:rPr>
        <w:rFonts w:ascii="Symbol" w:hAnsi="Symbol" w:hint="default"/>
      </w:rPr>
    </w:lvl>
    <w:lvl w:ilvl="7" w:tplc="20FCD9DC" w:tentative="1">
      <w:start w:val="1"/>
      <w:numFmt w:val="bullet"/>
      <w:lvlText w:val="o"/>
      <w:lvlJc w:val="left"/>
      <w:pPr>
        <w:tabs>
          <w:tab w:val="num" w:pos="5760"/>
        </w:tabs>
        <w:ind w:left="5760" w:hanging="360"/>
      </w:pPr>
      <w:rPr>
        <w:rFonts w:ascii="Courier New" w:hAnsi="Courier New" w:cs="Courier New" w:hint="default"/>
      </w:rPr>
    </w:lvl>
    <w:lvl w:ilvl="8" w:tplc="88548D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46950"/>
    <w:multiLevelType w:val="multilevel"/>
    <w:tmpl w:val="0054EE52"/>
    <w:lvl w:ilvl="0">
      <w:start w:val="1"/>
      <w:numFmt w:val="bullet"/>
      <w:lvlText w:val="o"/>
      <w:lvlJc w:val="left"/>
      <w:pPr>
        <w:tabs>
          <w:tab w:val="num" w:pos="900"/>
        </w:tabs>
        <w:ind w:left="900" w:hanging="360"/>
      </w:pPr>
      <w:rPr>
        <w:rFonts w:ascii="Courier New" w:hAnsi="Courier New" w:cs="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8081850"/>
    <w:multiLevelType w:val="hybridMultilevel"/>
    <w:tmpl w:val="45204BF0"/>
    <w:lvl w:ilvl="0" w:tplc="7DDE11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9D4488"/>
    <w:multiLevelType w:val="hybridMultilevel"/>
    <w:tmpl w:val="A8B2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C42F9"/>
    <w:multiLevelType w:val="hybridMultilevel"/>
    <w:tmpl w:val="27A0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1356F"/>
    <w:multiLevelType w:val="hybridMultilevel"/>
    <w:tmpl w:val="3230AF22"/>
    <w:lvl w:ilvl="0" w:tplc="DB12D90C">
      <w:start w:val="1"/>
      <w:numFmt w:val="bullet"/>
      <w:lvlText w:val=""/>
      <w:lvlJc w:val="left"/>
      <w:pPr>
        <w:tabs>
          <w:tab w:val="num" w:pos="1080"/>
        </w:tabs>
        <w:ind w:left="1080" w:hanging="360"/>
      </w:pPr>
      <w:rPr>
        <w:rFonts w:ascii="Symbol" w:hAnsi="Symbol" w:hint="default"/>
        <w:color w:val="auto"/>
      </w:rPr>
    </w:lvl>
    <w:lvl w:ilvl="1" w:tplc="31E2F3EE" w:tentative="1">
      <w:start w:val="1"/>
      <w:numFmt w:val="bullet"/>
      <w:lvlText w:val="o"/>
      <w:lvlJc w:val="left"/>
      <w:pPr>
        <w:tabs>
          <w:tab w:val="num" w:pos="360"/>
        </w:tabs>
        <w:ind w:left="360" w:hanging="360"/>
      </w:pPr>
      <w:rPr>
        <w:rFonts w:ascii="Courier New" w:hAnsi="Courier New" w:hint="default"/>
      </w:rPr>
    </w:lvl>
    <w:lvl w:ilvl="2" w:tplc="75F81228" w:tentative="1">
      <w:start w:val="1"/>
      <w:numFmt w:val="bullet"/>
      <w:lvlText w:val=""/>
      <w:lvlJc w:val="left"/>
      <w:pPr>
        <w:tabs>
          <w:tab w:val="num" w:pos="1080"/>
        </w:tabs>
        <w:ind w:left="1080" w:hanging="360"/>
      </w:pPr>
      <w:rPr>
        <w:rFonts w:ascii="Wingdings" w:hAnsi="Wingdings" w:hint="default"/>
      </w:rPr>
    </w:lvl>
    <w:lvl w:ilvl="3" w:tplc="0F0801B8" w:tentative="1">
      <w:start w:val="1"/>
      <w:numFmt w:val="bullet"/>
      <w:lvlText w:val=""/>
      <w:lvlJc w:val="left"/>
      <w:pPr>
        <w:tabs>
          <w:tab w:val="num" w:pos="1800"/>
        </w:tabs>
        <w:ind w:left="1800" w:hanging="360"/>
      </w:pPr>
      <w:rPr>
        <w:rFonts w:ascii="Symbol" w:hAnsi="Symbol" w:hint="default"/>
      </w:rPr>
    </w:lvl>
    <w:lvl w:ilvl="4" w:tplc="5978EC4A" w:tentative="1">
      <w:start w:val="1"/>
      <w:numFmt w:val="bullet"/>
      <w:lvlText w:val="o"/>
      <w:lvlJc w:val="left"/>
      <w:pPr>
        <w:tabs>
          <w:tab w:val="num" w:pos="2520"/>
        </w:tabs>
        <w:ind w:left="2520" w:hanging="360"/>
      </w:pPr>
      <w:rPr>
        <w:rFonts w:ascii="Courier New" w:hAnsi="Courier New" w:hint="default"/>
      </w:rPr>
    </w:lvl>
    <w:lvl w:ilvl="5" w:tplc="69E60356" w:tentative="1">
      <w:start w:val="1"/>
      <w:numFmt w:val="bullet"/>
      <w:lvlText w:val=""/>
      <w:lvlJc w:val="left"/>
      <w:pPr>
        <w:tabs>
          <w:tab w:val="num" w:pos="3240"/>
        </w:tabs>
        <w:ind w:left="3240" w:hanging="360"/>
      </w:pPr>
      <w:rPr>
        <w:rFonts w:ascii="Wingdings" w:hAnsi="Wingdings" w:hint="default"/>
      </w:rPr>
    </w:lvl>
    <w:lvl w:ilvl="6" w:tplc="5570FAC0" w:tentative="1">
      <w:start w:val="1"/>
      <w:numFmt w:val="bullet"/>
      <w:lvlText w:val=""/>
      <w:lvlJc w:val="left"/>
      <w:pPr>
        <w:tabs>
          <w:tab w:val="num" w:pos="3960"/>
        </w:tabs>
        <w:ind w:left="3960" w:hanging="360"/>
      </w:pPr>
      <w:rPr>
        <w:rFonts w:ascii="Symbol" w:hAnsi="Symbol" w:hint="default"/>
      </w:rPr>
    </w:lvl>
    <w:lvl w:ilvl="7" w:tplc="5C3273F0" w:tentative="1">
      <w:start w:val="1"/>
      <w:numFmt w:val="bullet"/>
      <w:lvlText w:val="o"/>
      <w:lvlJc w:val="left"/>
      <w:pPr>
        <w:tabs>
          <w:tab w:val="num" w:pos="4680"/>
        </w:tabs>
        <w:ind w:left="4680" w:hanging="360"/>
      </w:pPr>
      <w:rPr>
        <w:rFonts w:ascii="Courier New" w:hAnsi="Courier New" w:hint="default"/>
      </w:rPr>
    </w:lvl>
    <w:lvl w:ilvl="8" w:tplc="5B9009BA"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C5A2055"/>
    <w:multiLevelType w:val="hybridMultilevel"/>
    <w:tmpl w:val="0DB060EC"/>
    <w:lvl w:ilvl="0" w:tplc="35127668">
      <w:start w:val="1"/>
      <w:numFmt w:val="bullet"/>
      <w:lvlText w:val=""/>
      <w:lvlJc w:val="left"/>
      <w:pPr>
        <w:tabs>
          <w:tab w:val="num" w:pos="720"/>
        </w:tabs>
        <w:ind w:left="720" w:hanging="360"/>
      </w:pPr>
      <w:rPr>
        <w:rFonts w:ascii="Symbol" w:hAnsi="Symbol" w:hint="default"/>
      </w:rPr>
    </w:lvl>
    <w:lvl w:ilvl="1" w:tplc="02CCCD98" w:tentative="1">
      <w:start w:val="1"/>
      <w:numFmt w:val="bullet"/>
      <w:lvlText w:val="o"/>
      <w:lvlJc w:val="left"/>
      <w:pPr>
        <w:tabs>
          <w:tab w:val="num" w:pos="1440"/>
        </w:tabs>
        <w:ind w:left="1440" w:hanging="360"/>
      </w:pPr>
      <w:rPr>
        <w:rFonts w:ascii="Courier New" w:hAnsi="Courier New" w:cs="Courier New" w:hint="default"/>
      </w:rPr>
    </w:lvl>
    <w:lvl w:ilvl="2" w:tplc="C2363CD8" w:tentative="1">
      <w:start w:val="1"/>
      <w:numFmt w:val="bullet"/>
      <w:lvlText w:val=""/>
      <w:lvlJc w:val="left"/>
      <w:pPr>
        <w:tabs>
          <w:tab w:val="num" w:pos="2160"/>
        </w:tabs>
        <w:ind w:left="2160" w:hanging="360"/>
      </w:pPr>
      <w:rPr>
        <w:rFonts w:ascii="Wingdings" w:hAnsi="Wingdings" w:hint="default"/>
      </w:rPr>
    </w:lvl>
    <w:lvl w:ilvl="3" w:tplc="B35EA03A" w:tentative="1">
      <w:start w:val="1"/>
      <w:numFmt w:val="bullet"/>
      <w:lvlText w:val=""/>
      <w:lvlJc w:val="left"/>
      <w:pPr>
        <w:tabs>
          <w:tab w:val="num" w:pos="2880"/>
        </w:tabs>
        <w:ind w:left="2880" w:hanging="360"/>
      </w:pPr>
      <w:rPr>
        <w:rFonts w:ascii="Symbol" w:hAnsi="Symbol" w:hint="default"/>
      </w:rPr>
    </w:lvl>
    <w:lvl w:ilvl="4" w:tplc="6994EC00" w:tentative="1">
      <w:start w:val="1"/>
      <w:numFmt w:val="bullet"/>
      <w:lvlText w:val="o"/>
      <w:lvlJc w:val="left"/>
      <w:pPr>
        <w:tabs>
          <w:tab w:val="num" w:pos="3600"/>
        </w:tabs>
        <w:ind w:left="3600" w:hanging="360"/>
      </w:pPr>
      <w:rPr>
        <w:rFonts w:ascii="Courier New" w:hAnsi="Courier New" w:cs="Courier New" w:hint="default"/>
      </w:rPr>
    </w:lvl>
    <w:lvl w:ilvl="5" w:tplc="3E7ECD08" w:tentative="1">
      <w:start w:val="1"/>
      <w:numFmt w:val="bullet"/>
      <w:lvlText w:val=""/>
      <w:lvlJc w:val="left"/>
      <w:pPr>
        <w:tabs>
          <w:tab w:val="num" w:pos="4320"/>
        </w:tabs>
        <w:ind w:left="4320" w:hanging="360"/>
      </w:pPr>
      <w:rPr>
        <w:rFonts w:ascii="Wingdings" w:hAnsi="Wingdings" w:hint="default"/>
      </w:rPr>
    </w:lvl>
    <w:lvl w:ilvl="6" w:tplc="69CC3620" w:tentative="1">
      <w:start w:val="1"/>
      <w:numFmt w:val="bullet"/>
      <w:lvlText w:val=""/>
      <w:lvlJc w:val="left"/>
      <w:pPr>
        <w:tabs>
          <w:tab w:val="num" w:pos="5040"/>
        </w:tabs>
        <w:ind w:left="5040" w:hanging="360"/>
      </w:pPr>
      <w:rPr>
        <w:rFonts w:ascii="Symbol" w:hAnsi="Symbol" w:hint="default"/>
      </w:rPr>
    </w:lvl>
    <w:lvl w:ilvl="7" w:tplc="CBAE6148" w:tentative="1">
      <w:start w:val="1"/>
      <w:numFmt w:val="bullet"/>
      <w:lvlText w:val="o"/>
      <w:lvlJc w:val="left"/>
      <w:pPr>
        <w:tabs>
          <w:tab w:val="num" w:pos="5760"/>
        </w:tabs>
        <w:ind w:left="5760" w:hanging="360"/>
      </w:pPr>
      <w:rPr>
        <w:rFonts w:ascii="Courier New" w:hAnsi="Courier New" w:cs="Courier New" w:hint="default"/>
      </w:rPr>
    </w:lvl>
    <w:lvl w:ilvl="8" w:tplc="8CCAB2B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97F96"/>
    <w:multiLevelType w:val="hybridMultilevel"/>
    <w:tmpl w:val="003EBC7C"/>
    <w:lvl w:ilvl="0" w:tplc="0A98E236">
      <w:start w:val="1"/>
      <w:numFmt w:val="bullet"/>
      <w:lvlText w:val=""/>
      <w:lvlJc w:val="left"/>
      <w:pPr>
        <w:tabs>
          <w:tab w:val="num" w:pos="1440"/>
        </w:tabs>
        <w:ind w:left="1440" w:hanging="360"/>
      </w:pPr>
      <w:rPr>
        <w:rFonts w:ascii="Symbol" w:hAnsi="Symbol" w:hint="default"/>
      </w:rPr>
    </w:lvl>
    <w:lvl w:ilvl="1" w:tplc="ED2E8C5C" w:tentative="1">
      <w:start w:val="1"/>
      <w:numFmt w:val="bullet"/>
      <w:lvlText w:val="o"/>
      <w:lvlJc w:val="left"/>
      <w:pPr>
        <w:tabs>
          <w:tab w:val="num" w:pos="2160"/>
        </w:tabs>
        <w:ind w:left="2160" w:hanging="360"/>
      </w:pPr>
      <w:rPr>
        <w:rFonts w:ascii="Courier New" w:hAnsi="Courier New" w:cs="Courier New" w:hint="default"/>
      </w:rPr>
    </w:lvl>
    <w:lvl w:ilvl="2" w:tplc="29DC2010" w:tentative="1">
      <w:start w:val="1"/>
      <w:numFmt w:val="bullet"/>
      <w:lvlText w:val=""/>
      <w:lvlJc w:val="left"/>
      <w:pPr>
        <w:tabs>
          <w:tab w:val="num" w:pos="2880"/>
        </w:tabs>
        <w:ind w:left="2880" w:hanging="360"/>
      </w:pPr>
      <w:rPr>
        <w:rFonts w:ascii="Wingdings" w:hAnsi="Wingdings" w:hint="default"/>
      </w:rPr>
    </w:lvl>
    <w:lvl w:ilvl="3" w:tplc="89BC7806" w:tentative="1">
      <w:start w:val="1"/>
      <w:numFmt w:val="bullet"/>
      <w:lvlText w:val=""/>
      <w:lvlJc w:val="left"/>
      <w:pPr>
        <w:tabs>
          <w:tab w:val="num" w:pos="3600"/>
        </w:tabs>
        <w:ind w:left="3600" w:hanging="360"/>
      </w:pPr>
      <w:rPr>
        <w:rFonts w:ascii="Symbol" w:hAnsi="Symbol" w:hint="default"/>
      </w:rPr>
    </w:lvl>
    <w:lvl w:ilvl="4" w:tplc="0D40D05C" w:tentative="1">
      <w:start w:val="1"/>
      <w:numFmt w:val="bullet"/>
      <w:lvlText w:val="o"/>
      <w:lvlJc w:val="left"/>
      <w:pPr>
        <w:tabs>
          <w:tab w:val="num" w:pos="4320"/>
        </w:tabs>
        <w:ind w:left="4320" w:hanging="360"/>
      </w:pPr>
      <w:rPr>
        <w:rFonts w:ascii="Courier New" w:hAnsi="Courier New" w:cs="Courier New" w:hint="default"/>
      </w:rPr>
    </w:lvl>
    <w:lvl w:ilvl="5" w:tplc="E116C920" w:tentative="1">
      <w:start w:val="1"/>
      <w:numFmt w:val="bullet"/>
      <w:lvlText w:val=""/>
      <w:lvlJc w:val="left"/>
      <w:pPr>
        <w:tabs>
          <w:tab w:val="num" w:pos="5040"/>
        </w:tabs>
        <w:ind w:left="5040" w:hanging="360"/>
      </w:pPr>
      <w:rPr>
        <w:rFonts w:ascii="Wingdings" w:hAnsi="Wingdings" w:hint="default"/>
      </w:rPr>
    </w:lvl>
    <w:lvl w:ilvl="6" w:tplc="82BE3AB4" w:tentative="1">
      <w:start w:val="1"/>
      <w:numFmt w:val="bullet"/>
      <w:lvlText w:val=""/>
      <w:lvlJc w:val="left"/>
      <w:pPr>
        <w:tabs>
          <w:tab w:val="num" w:pos="5760"/>
        </w:tabs>
        <w:ind w:left="5760" w:hanging="360"/>
      </w:pPr>
      <w:rPr>
        <w:rFonts w:ascii="Symbol" w:hAnsi="Symbol" w:hint="default"/>
      </w:rPr>
    </w:lvl>
    <w:lvl w:ilvl="7" w:tplc="5AA854B4" w:tentative="1">
      <w:start w:val="1"/>
      <w:numFmt w:val="bullet"/>
      <w:lvlText w:val="o"/>
      <w:lvlJc w:val="left"/>
      <w:pPr>
        <w:tabs>
          <w:tab w:val="num" w:pos="6480"/>
        </w:tabs>
        <w:ind w:left="6480" w:hanging="360"/>
      </w:pPr>
      <w:rPr>
        <w:rFonts w:ascii="Courier New" w:hAnsi="Courier New" w:cs="Courier New" w:hint="default"/>
      </w:rPr>
    </w:lvl>
    <w:lvl w:ilvl="8" w:tplc="D9FC50E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9A75F4C"/>
    <w:multiLevelType w:val="hybridMultilevel"/>
    <w:tmpl w:val="6520F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916436">
    <w:abstractNumId w:val="16"/>
  </w:num>
  <w:num w:numId="2" w16cid:durableId="1712538365">
    <w:abstractNumId w:val="3"/>
  </w:num>
  <w:num w:numId="3" w16cid:durableId="1607154932">
    <w:abstractNumId w:val="14"/>
  </w:num>
  <w:num w:numId="4" w16cid:durableId="190001047">
    <w:abstractNumId w:val="15"/>
  </w:num>
  <w:num w:numId="5" w16cid:durableId="444152162">
    <w:abstractNumId w:val="9"/>
  </w:num>
  <w:num w:numId="6" w16cid:durableId="2072733391">
    <w:abstractNumId w:val="0"/>
  </w:num>
  <w:num w:numId="7" w16cid:durableId="1277717409">
    <w:abstractNumId w:val="6"/>
  </w:num>
  <w:num w:numId="8" w16cid:durableId="1533297372">
    <w:abstractNumId w:val="2"/>
  </w:num>
  <w:num w:numId="9" w16cid:durableId="1671828197">
    <w:abstractNumId w:val="8"/>
  </w:num>
  <w:num w:numId="10" w16cid:durableId="225530551">
    <w:abstractNumId w:val="5"/>
  </w:num>
  <w:num w:numId="11" w16cid:durableId="1406217999">
    <w:abstractNumId w:val="10"/>
  </w:num>
  <w:num w:numId="12" w16cid:durableId="284239237">
    <w:abstractNumId w:val="1"/>
  </w:num>
  <w:num w:numId="13" w16cid:durableId="1527131482">
    <w:abstractNumId w:val="4"/>
  </w:num>
  <w:num w:numId="14" w16cid:durableId="577253416">
    <w:abstractNumId w:val="12"/>
  </w:num>
  <w:num w:numId="15" w16cid:durableId="1061321509">
    <w:abstractNumId w:val="13"/>
  </w:num>
  <w:num w:numId="16" w16cid:durableId="521089673">
    <w:abstractNumId w:val="17"/>
  </w:num>
  <w:num w:numId="17" w16cid:durableId="727219740">
    <w:abstractNumId w:val="11"/>
  </w:num>
  <w:num w:numId="18" w16cid:durableId="1526869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4F"/>
    <w:rsid w:val="0000560E"/>
    <w:rsid w:val="00014C7E"/>
    <w:rsid w:val="00017309"/>
    <w:rsid w:val="0002361B"/>
    <w:rsid w:val="000236E1"/>
    <w:rsid w:val="0002557E"/>
    <w:rsid w:val="00025A76"/>
    <w:rsid w:val="000369A0"/>
    <w:rsid w:val="00067912"/>
    <w:rsid w:val="0007094C"/>
    <w:rsid w:val="000A2EA7"/>
    <w:rsid w:val="000B3C91"/>
    <w:rsid w:val="000C0DCE"/>
    <w:rsid w:val="000C1B3E"/>
    <w:rsid w:val="000E5508"/>
    <w:rsid w:val="0013065E"/>
    <w:rsid w:val="00134E31"/>
    <w:rsid w:val="0014131E"/>
    <w:rsid w:val="00160C87"/>
    <w:rsid w:val="001A0EBB"/>
    <w:rsid w:val="001A5C05"/>
    <w:rsid w:val="001B52A4"/>
    <w:rsid w:val="001D3FF6"/>
    <w:rsid w:val="001D6DB8"/>
    <w:rsid w:val="00200F9C"/>
    <w:rsid w:val="00211366"/>
    <w:rsid w:val="002236FF"/>
    <w:rsid w:val="00235F19"/>
    <w:rsid w:val="00247D26"/>
    <w:rsid w:val="00256438"/>
    <w:rsid w:val="00257DEC"/>
    <w:rsid w:val="00264449"/>
    <w:rsid w:val="00274D1B"/>
    <w:rsid w:val="0029043F"/>
    <w:rsid w:val="002920BE"/>
    <w:rsid w:val="002C2453"/>
    <w:rsid w:val="002C4D3C"/>
    <w:rsid w:val="002D231B"/>
    <w:rsid w:val="002E2604"/>
    <w:rsid w:val="002F6443"/>
    <w:rsid w:val="002F6754"/>
    <w:rsid w:val="00314045"/>
    <w:rsid w:val="00327066"/>
    <w:rsid w:val="0034095F"/>
    <w:rsid w:val="00346EE0"/>
    <w:rsid w:val="00386CD7"/>
    <w:rsid w:val="00390D1E"/>
    <w:rsid w:val="003B1361"/>
    <w:rsid w:val="003E6013"/>
    <w:rsid w:val="004022CF"/>
    <w:rsid w:val="00421981"/>
    <w:rsid w:val="004256E5"/>
    <w:rsid w:val="00442474"/>
    <w:rsid w:val="004908C9"/>
    <w:rsid w:val="004B098B"/>
    <w:rsid w:val="004C3A98"/>
    <w:rsid w:val="004E5DAA"/>
    <w:rsid w:val="004F1D08"/>
    <w:rsid w:val="00515E15"/>
    <w:rsid w:val="00531611"/>
    <w:rsid w:val="00536C69"/>
    <w:rsid w:val="00555708"/>
    <w:rsid w:val="00593AEE"/>
    <w:rsid w:val="005E3189"/>
    <w:rsid w:val="005E5B09"/>
    <w:rsid w:val="00600B80"/>
    <w:rsid w:val="00632136"/>
    <w:rsid w:val="0069669F"/>
    <w:rsid w:val="006B0671"/>
    <w:rsid w:val="006D1618"/>
    <w:rsid w:val="006D22ED"/>
    <w:rsid w:val="007171B8"/>
    <w:rsid w:val="0074558C"/>
    <w:rsid w:val="00745EBC"/>
    <w:rsid w:val="0075355B"/>
    <w:rsid w:val="00791DC8"/>
    <w:rsid w:val="00795721"/>
    <w:rsid w:val="007A2A3B"/>
    <w:rsid w:val="007A346A"/>
    <w:rsid w:val="007A6E4D"/>
    <w:rsid w:val="007B1538"/>
    <w:rsid w:val="007B1AA5"/>
    <w:rsid w:val="007F10EF"/>
    <w:rsid w:val="008524E6"/>
    <w:rsid w:val="00885483"/>
    <w:rsid w:val="0089276B"/>
    <w:rsid w:val="008929D8"/>
    <w:rsid w:val="008A183E"/>
    <w:rsid w:val="008D4129"/>
    <w:rsid w:val="009048FD"/>
    <w:rsid w:val="009120B7"/>
    <w:rsid w:val="00920292"/>
    <w:rsid w:val="009322CE"/>
    <w:rsid w:val="00954ACF"/>
    <w:rsid w:val="009567E3"/>
    <w:rsid w:val="00960968"/>
    <w:rsid w:val="009659CA"/>
    <w:rsid w:val="00980DD5"/>
    <w:rsid w:val="00992A93"/>
    <w:rsid w:val="009C088A"/>
    <w:rsid w:val="009D16F7"/>
    <w:rsid w:val="009D6A38"/>
    <w:rsid w:val="009F2AA3"/>
    <w:rsid w:val="009F3E87"/>
    <w:rsid w:val="00A02D52"/>
    <w:rsid w:val="00A27DD8"/>
    <w:rsid w:val="00A27FAB"/>
    <w:rsid w:val="00A411A1"/>
    <w:rsid w:val="00A524D6"/>
    <w:rsid w:val="00A5663C"/>
    <w:rsid w:val="00A658F9"/>
    <w:rsid w:val="00A76333"/>
    <w:rsid w:val="00A96846"/>
    <w:rsid w:val="00AA30B2"/>
    <w:rsid w:val="00AA60D5"/>
    <w:rsid w:val="00AC1D46"/>
    <w:rsid w:val="00AE5BB6"/>
    <w:rsid w:val="00B102D1"/>
    <w:rsid w:val="00B10532"/>
    <w:rsid w:val="00B20ED6"/>
    <w:rsid w:val="00B434F3"/>
    <w:rsid w:val="00B6563F"/>
    <w:rsid w:val="00B71506"/>
    <w:rsid w:val="00B84515"/>
    <w:rsid w:val="00BA57CA"/>
    <w:rsid w:val="00BA79E0"/>
    <w:rsid w:val="00BB27A9"/>
    <w:rsid w:val="00BD51CF"/>
    <w:rsid w:val="00BD6E8A"/>
    <w:rsid w:val="00BE7492"/>
    <w:rsid w:val="00BF6180"/>
    <w:rsid w:val="00C346DB"/>
    <w:rsid w:val="00C75F7B"/>
    <w:rsid w:val="00C82427"/>
    <w:rsid w:val="00C92F0E"/>
    <w:rsid w:val="00C92FD8"/>
    <w:rsid w:val="00C9401E"/>
    <w:rsid w:val="00CA37CB"/>
    <w:rsid w:val="00CC1DE0"/>
    <w:rsid w:val="00CE6CE2"/>
    <w:rsid w:val="00CE7563"/>
    <w:rsid w:val="00D13C10"/>
    <w:rsid w:val="00D33186"/>
    <w:rsid w:val="00D357CF"/>
    <w:rsid w:val="00D57BF2"/>
    <w:rsid w:val="00D6467A"/>
    <w:rsid w:val="00D65E67"/>
    <w:rsid w:val="00D9242A"/>
    <w:rsid w:val="00DA0E76"/>
    <w:rsid w:val="00DB0890"/>
    <w:rsid w:val="00DB6012"/>
    <w:rsid w:val="00DD2ABA"/>
    <w:rsid w:val="00DE75DF"/>
    <w:rsid w:val="00E3094C"/>
    <w:rsid w:val="00E32E90"/>
    <w:rsid w:val="00E53E9E"/>
    <w:rsid w:val="00E55D49"/>
    <w:rsid w:val="00E71F03"/>
    <w:rsid w:val="00E76E28"/>
    <w:rsid w:val="00E964F7"/>
    <w:rsid w:val="00EA2A36"/>
    <w:rsid w:val="00EA33E7"/>
    <w:rsid w:val="00EE1D30"/>
    <w:rsid w:val="00EF23F6"/>
    <w:rsid w:val="00F04F8C"/>
    <w:rsid w:val="00F05ECE"/>
    <w:rsid w:val="00F1353B"/>
    <w:rsid w:val="00F151B0"/>
    <w:rsid w:val="00F2244F"/>
    <w:rsid w:val="00F40BC9"/>
    <w:rsid w:val="00F51D90"/>
    <w:rsid w:val="00F6176D"/>
    <w:rsid w:val="00F64A58"/>
    <w:rsid w:val="00F93B4C"/>
    <w:rsid w:val="00FC5C88"/>
    <w:rsid w:val="00FE0463"/>
    <w:rsid w:val="00FE339B"/>
    <w:rsid w:val="00FE4823"/>
    <w:rsid w:val="00FF3ADF"/>
    <w:rsid w:val="00FF4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F2D77"/>
  <w15:docId w15:val="{E1AF97F6-C9E3-4078-A79D-36F858C2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D6"/>
    <w:rPr>
      <w:rFonts w:ascii="Times New (W1)" w:hAnsi="Times New (W1)"/>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rPr>
      <w:sz w:val="20"/>
    </w:rPr>
  </w:style>
  <w:style w:type="paragraph" w:styleId="BalloonText">
    <w:name w:val="Balloon Text"/>
    <w:basedOn w:val="Normal"/>
    <w:link w:val="BalloonTextChar"/>
    <w:rsid w:val="009048FD"/>
    <w:rPr>
      <w:rFonts w:ascii="Tahoma" w:hAnsi="Tahoma" w:cs="Tahoma"/>
      <w:sz w:val="16"/>
      <w:szCs w:val="16"/>
    </w:rPr>
  </w:style>
  <w:style w:type="character" w:customStyle="1" w:styleId="BalloonTextChar">
    <w:name w:val="Balloon Text Char"/>
    <w:link w:val="BalloonText"/>
    <w:rsid w:val="009048FD"/>
    <w:rPr>
      <w:rFonts w:ascii="Tahoma" w:hAnsi="Tahoma" w:cs="Tahoma"/>
      <w:sz w:val="16"/>
      <w:szCs w:val="16"/>
    </w:rPr>
  </w:style>
  <w:style w:type="paragraph" w:styleId="Header">
    <w:name w:val="header"/>
    <w:basedOn w:val="Normal"/>
    <w:link w:val="HeaderChar"/>
    <w:rsid w:val="007A6E4D"/>
    <w:pPr>
      <w:tabs>
        <w:tab w:val="center" w:pos="4680"/>
        <w:tab w:val="right" w:pos="9360"/>
      </w:tabs>
    </w:pPr>
  </w:style>
  <w:style w:type="character" w:customStyle="1" w:styleId="HeaderChar">
    <w:name w:val="Header Char"/>
    <w:link w:val="Header"/>
    <w:rsid w:val="007A6E4D"/>
    <w:rPr>
      <w:rFonts w:ascii="Times New (W1)" w:hAnsi="Times New (W1)"/>
      <w:sz w:val="24"/>
      <w:lang w:val="en-US" w:eastAsia="en-US"/>
    </w:rPr>
  </w:style>
  <w:style w:type="paragraph" w:styleId="Footer">
    <w:name w:val="footer"/>
    <w:basedOn w:val="Normal"/>
    <w:link w:val="FooterChar"/>
    <w:rsid w:val="007A6E4D"/>
    <w:pPr>
      <w:tabs>
        <w:tab w:val="center" w:pos="4680"/>
        <w:tab w:val="right" w:pos="9360"/>
      </w:tabs>
    </w:pPr>
  </w:style>
  <w:style w:type="character" w:customStyle="1" w:styleId="FooterChar">
    <w:name w:val="Footer Char"/>
    <w:link w:val="Footer"/>
    <w:rsid w:val="007A6E4D"/>
    <w:rPr>
      <w:rFonts w:ascii="Times New (W1)" w:hAnsi="Times New (W1)"/>
      <w:sz w:val="24"/>
      <w:lang w:val="en-US" w:eastAsia="en-US"/>
    </w:rPr>
  </w:style>
  <w:style w:type="paragraph" w:customStyle="1" w:styleId="AAText">
    <w:name w:val="AAText"/>
    <w:link w:val="AATextChar"/>
    <w:qFormat/>
    <w:rsid w:val="00C82427"/>
    <w:pPr>
      <w:spacing w:before="120" w:after="120" w:line="300" w:lineRule="exact"/>
    </w:pPr>
    <w:rPr>
      <w:rFonts w:ascii="Arial" w:hAnsi="Arial"/>
      <w:noProof/>
      <w:sz w:val="24"/>
      <w:szCs w:val="24"/>
      <w:lang w:eastAsia="en-US"/>
    </w:rPr>
  </w:style>
  <w:style w:type="character" w:customStyle="1" w:styleId="AATextChar">
    <w:name w:val="AAText Char"/>
    <w:link w:val="AAText"/>
    <w:rsid w:val="00C82427"/>
    <w:rPr>
      <w:rFonts w:ascii="Arial" w:hAnsi="Arial"/>
      <w:noProof/>
      <w:sz w:val="24"/>
      <w:szCs w:val="24"/>
      <w:lang w:eastAsia="en-US"/>
    </w:rPr>
  </w:style>
  <w:style w:type="paragraph" w:styleId="Title">
    <w:name w:val="Title"/>
    <w:basedOn w:val="Normal"/>
    <w:link w:val="TitleChar"/>
    <w:qFormat/>
    <w:rsid w:val="00C82427"/>
    <w:pPr>
      <w:tabs>
        <w:tab w:val="center" w:pos="4680"/>
      </w:tabs>
      <w:suppressAutoHyphens/>
      <w:overflowPunct w:val="0"/>
      <w:autoSpaceDE w:val="0"/>
      <w:autoSpaceDN w:val="0"/>
      <w:adjustRightInd w:val="0"/>
      <w:jc w:val="center"/>
      <w:textAlignment w:val="baseline"/>
    </w:pPr>
    <w:rPr>
      <w:rFonts w:ascii="Times New Roman" w:hAnsi="Times New Roman"/>
      <w:b/>
      <w:sz w:val="48"/>
      <w:lang w:val="en-GB"/>
    </w:rPr>
  </w:style>
  <w:style w:type="character" w:customStyle="1" w:styleId="TitleChar">
    <w:name w:val="Title Char"/>
    <w:link w:val="Title"/>
    <w:rsid w:val="00C82427"/>
    <w:rPr>
      <w:b/>
      <w:sz w:val="48"/>
      <w:lang w:val="en-GB" w:eastAsia="en-US"/>
    </w:rPr>
  </w:style>
  <w:style w:type="paragraph" w:styleId="ListParagraph">
    <w:name w:val="List Paragraph"/>
    <w:basedOn w:val="Normal"/>
    <w:uiPriority w:val="34"/>
    <w:qFormat/>
    <w:rsid w:val="00E32E90"/>
    <w:pPr>
      <w:ind w:left="720"/>
      <w:contextualSpacing/>
    </w:pPr>
    <w:rPr>
      <w:rFonts w:asciiTheme="minorHAnsi" w:eastAsiaTheme="minorEastAsia" w:hAnsiTheme="minorHAnsi" w:cstheme="minorBid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2806-2114-48F6-A2EA-56A516C3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March 22, 2007</vt:lpstr>
    </vt:vector>
  </TitlesOfParts>
  <Company>None</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22, 2007</dc:title>
  <dc:creator>Blank</dc:creator>
  <cp:lastModifiedBy>AnnMaRIE HILL</cp:lastModifiedBy>
  <cp:revision>2</cp:revision>
  <cp:lastPrinted>2018-08-07T20:32:00Z</cp:lastPrinted>
  <dcterms:created xsi:type="dcterms:W3CDTF">2023-08-08T20:59:00Z</dcterms:created>
  <dcterms:modified xsi:type="dcterms:W3CDTF">2023-08-08T20:59:00Z</dcterms:modified>
</cp:coreProperties>
</file>